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AE829E" w14:textId="77777777" w:rsidR="00C831E3" w:rsidRPr="008F6302" w:rsidRDefault="00C831E3" w:rsidP="00C831E3">
      <w:pPr>
        <w:jc w:val="center"/>
        <w:rPr>
          <w:rFonts w:ascii="Times New Roman" w:hAnsi="Times New Roman" w:cs="Times New Roman"/>
          <w:b/>
          <w:sz w:val="26"/>
          <w:szCs w:val="26"/>
        </w:rPr>
      </w:pPr>
      <w:r w:rsidRPr="008F6302">
        <w:rPr>
          <w:rFonts w:ascii="Times New Roman" w:hAnsi="Times New Roman" w:cs="Times New Roman"/>
          <w:b/>
          <w:sz w:val="26"/>
          <w:szCs w:val="26"/>
        </w:rPr>
        <w:t>ПОРЯДОК ПОДАЧИ ЗАЯВОК</w:t>
      </w:r>
    </w:p>
    <w:p w14:paraId="77D5C308" w14:textId="77777777" w:rsidR="00C831E3" w:rsidRPr="00915E83" w:rsidRDefault="00C831E3" w:rsidP="00C831E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915E83">
        <w:rPr>
          <w:rFonts w:ascii="Times New Roman" w:hAnsi="Times New Roman" w:cs="Times New Roman"/>
          <w:sz w:val="24"/>
          <w:szCs w:val="24"/>
        </w:rPr>
        <w:t>Заявки на участие в запросе предложений предоставляются по форме и в порядке, которые указаны в Закупочной документации о запросе предложений, в место и до истечения срока, которые указаны в Извещении о проведении запроса предложений.</w:t>
      </w:r>
    </w:p>
    <w:p w14:paraId="5EA80FBA" w14:textId="4D6C5DF4" w:rsidR="00C831E3" w:rsidRDefault="00C831E3" w:rsidP="00C831E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915E83">
        <w:rPr>
          <w:rFonts w:ascii="Times New Roman" w:hAnsi="Times New Roman" w:cs="Times New Roman"/>
          <w:sz w:val="24"/>
          <w:szCs w:val="24"/>
        </w:rPr>
        <w:t>Заявки на участие в запросе предложений предоставляются в письменной форме, в запечатанном конверте, не позволяющем просматривать содержимое до его вскрытия, с указанием даты и времени вскрытия, или в форме электронного документа на электро</w:t>
      </w:r>
      <w:r w:rsidR="00E01F72">
        <w:rPr>
          <w:rFonts w:ascii="Times New Roman" w:hAnsi="Times New Roman" w:cs="Times New Roman"/>
          <w:sz w:val="24"/>
          <w:szCs w:val="24"/>
        </w:rPr>
        <w:t xml:space="preserve">нный адрес </w:t>
      </w:r>
      <w:hyperlink r:id="rId5" w:history="1">
        <w:r w:rsidR="00E01F72" w:rsidRPr="00E01F72">
          <w:rPr>
            <w:rStyle w:val="a4"/>
            <w:rFonts w:ascii="Times New Roman" w:hAnsi="Times New Roman" w:cs="Times New Roman"/>
            <w:b/>
            <w:bCs/>
            <w:color w:val="000000" w:themeColor="text1"/>
            <w:sz w:val="24"/>
            <w:szCs w:val="24"/>
          </w:rPr>
          <w:t>mu-ujkx@mail.ru</w:t>
        </w:r>
      </w:hyperlink>
      <w:r w:rsidR="00E01F72" w:rsidRPr="00E01F72">
        <w:rPr>
          <w:rFonts w:ascii="Times New Roman" w:hAnsi="Times New Roman" w:cs="Times New Roman"/>
          <w:color w:val="000000" w:themeColor="text1"/>
          <w:sz w:val="24"/>
          <w:szCs w:val="24"/>
        </w:rPr>
        <w:t>.</w:t>
      </w:r>
    </w:p>
    <w:p w14:paraId="70703C4B" w14:textId="77777777" w:rsidR="00C831E3" w:rsidRPr="00156FD1" w:rsidRDefault="00C831E3" w:rsidP="00C831E3">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На внешнем конверте указывается следующая информация:</w:t>
      </w:r>
    </w:p>
    <w:p w14:paraId="1CC5EE67" w14:textId="77777777" w:rsidR="00C831E3" w:rsidRPr="00156FD1" w:rsidRDefault="00C831E3" w:rsidP="00C831E3">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наименование и адрес Заказчика закупки в соответствии с пунктами 1, 2 Извещения;</w:t>
      </w:r>
    </w:p>
    <w:p w14:paraId="7057A148" w14:textId="77777777" w:rsidR="00C831E3" w:rsidRPr="00156FD1" w:rsidRDefault="00C831E3" w:rsidP="00C831E3">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полное фирменное наименование Участника закупки и его почтовый адрес;</w:t>
      </w:r>
    </w:p>
    <w:p w14:paraId="6CD34C60" w14:textId="77777777" w:rsidR="00C831E3" w:rsidRPr="00904FBA" w:rsidRDefault="00C831E3" w:rsidP="00C831E3">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r>
      <w:r w:rsidRPr="00904FBA">
        <w:rPr>
          <w:rFonts w:ascii="Times New Roman" w:hAnsi="Times New Roman" w:cs="Times New Roman"/>
          <w:bCs/>
          <w:sz w:val="24"/>
          <w:szCs w:val="24"/>
          <w:lang w:eastAsia="ru-RU"/>
        </w:rPr>
        <w:t>предмет Контракта в соответствии с пунктом 3 Извещения;</w:t>
      </w:r>
    </w:p>
    <w:p w14:paraId="0125FD95" w14:textId="7D0538A0" w:rsidR="00C831E3" w:rsidRPr="00A1023D" w:rsidRDefault="00C831E3" w:rsidP="00C831E3">
      <w:pPr>
        <w:spacing w:after="0" w:line="240" w:lineRule="auto"/>
        <w:ind w:firstLine="357"/>
        <w:jc w:val="both"/>
        <w:rPr>
          <w:rFonts w:ascii="Times New Roman" w:hAnsi="Times New Roman" w:cs="Times New Roman"/>
          <w:bCs/>
          <w:i/>
          <w:color w:val="000000" w:themeColor="text1"/>
          <w:sz w:val="24"/>
          <w:szCs w:val="24"/>
          <w:u w:val="single"/>
          <w:lang w:eastAsia="ru-RU"/>
        </w:rPr>
      </w:pPr>
      <w:r w:rsidRPr="00904FBA">
        <w:rPr>
          <w:rFonts w:ascii="Times New Roman" w:hAnsi="Times New Roman" w:cs="Times New Roman"/>
          <w:bCs/>
          <w:sz w:val="24"/>
          <w:szCs w:val="24"/>
          <w:lang w:eastAsia="ru-RU"/>
        </w:rPr>
        <w:t>­</w:t>
      </w:r>
      <w:r w:rsidRPr="00904FBA">
        <w:rPr>
          <w:rFonts w:ascii="Times New Roman" w:hAnsi="Times New Roman" w:cs="Times New Roman"/>
          <w:bCs/>
          <w:sz w:val="24"/>
          <w:szCs w:val="24"/>
          <w:lang w:eastAsia="ru-RU"/>
        </w:rPr>
        <w:tab/>
        <w:t xml:space="preserve">слова: </w:t>
      </w:r>
      <w:r w:rsidRPr="00904FBA">
        <w:rPr>
          <w:rFonts w:ascii="Times New Roman" w:hAnsi="Times New Roman" w:cs="Times New Roman"/>
          <w:bCs/>
          <w:i/>
          <w:sz w:val="24"/>
          <w:szCs w:val="24"/>
          <w:u w:val="single"/>
          <w:lang w:eastAsia="ru-RU"/>
        </w:rPr>
        <w:t xml:space="preserve">«Не вскрывать </w:t>
      </w:r>
      <w:r w:rsidRPr="00A1023D">
        <w:rPr>
          <w:rFonts w:ascii="Times New Roman" w:hAnsi="Times New Roman" w:cs="Times New Roman"/>
          <w:bCs/>
          <w:i/>
          <w:color w:val="000000" w:themeColor="text1"/>
          <w:sz w:val="24"/>
          <w:szCs w:val="24"/>
          <w:u w:val="single"/>
          <w:lang w:eastAsia="ru-RU"/>
        </w:rPr>
        <w:t>до «</w:t>
      </w:r>
      <w:r w:rsidR="00363597">
        <w:rPr>
          <w:rFonts w:ascii="Times New Roman" w:hAnsi="Times New Roman" w:cs="Times New Roman"/>
          <w:bCs/>
          <w:i/>
          <w:color w:val="000000" w:themeColor="text1"/>
          <w:sz w:val="24"/>
          <w:szCs w:val="24"/>
          <w:u w:val="single"/>
          <w:lang w:eastAsia="ru-RU"/>
        </w:rPr>
        <w:t>09</w:t>
      </w:r>
      <w:r w:rsidR="00D726BC" w:rsidRPr="00A1023D">
        <w:rPr>
          <w:rFonts w:ascii="Times New Roman" w:hAnsi="Times New Roman" w:cs="Times New Roman"/>
          <w:bCs/>
          <w:i/>
          <w:color w:val="000000" w:themeColor="text1"/>
          <w:sz w:val="24"/>
          <w:szCs w:val="24"/>
          <w:u w:val="single"/>
          <w:lang w:eastAsia="ru-RU"/>
        </w:rPr>
        <w:t>» часов «</w:t>
      </w:r>
      <w:r w:rsidR="00AA035E">
        <w:rPr>
          <w:rFonts w:ascii="Times New Roman" w:hAnsi="Times New Roman" w:cs="Times New Roman"/>
          <w:bCs/>
          <w:i/>
          <w:color w:val="000000" w:themeColor="text1"/>
          <w:sz w:val="24"/>
          <w:szCs w:val="24"/>
          <w:u w:val="single"/>
          <w:lang w:eastAsia="ru-RU"/>
        </w:rPr>
        <w:t>0</w:t>
      </w:r>
      <w:r w:rsidR="007C3CFF" w:rsidRPr="00A1023D">
        <w:rPr>
          <w:rFonts w:ascii="Times New Roman" w:hAnsi="Times New Roman" w:cs="Times New Roman"/>
          <w:bCs/>
          <w:i/>
          <w:color w:val="000000" w:themeColor="text1"/>
          <w:sz w:val="24"/>
          <w:szCs w:val="24"/>
          <w:u w:val="single"/>
          <w:lang w:eastAsia="ru-RU"/>
        </w:rPr>
        <w:t>0</w:t>
      </w:r>
      <w:r w:rsidRPr="00A1023D">
        <w:rPr>
          <w:rFonts w:ascii="Times New Roman" w:hAnsi="Times New Roman" w:cs="Times New Roman"/>
          <w:bCs/>
          <w:i/>
          <w:color w:val="000000" w:themeColor="text1"/>
          <w:sz w:val="24"/>
          <w:szCs w:val="24"/>
          <w:u w:val="single"/>
          <w:lang w:eastAsia="ru-RU"/>
        </w:rPr>
        <w:t xml:space="preserve">» минут, по местному времени, </w:t>
      </w:r>
      <w:r w:rsidR="00AA035E">
        <w:rPr>
          <w:rFonts w:ascii="Times New Roman" w:hAnsi="Times New Roman" w:cs="Times New Roman"/>
          <w:bCs/>
          <w:i/>
          <w:color w:val="000000" w:themeColor="text1"/>
          <w:sz w:val="24"/>
          <w:szCs w:val="24"/>
          <w:u w:val="single"/>
          <w:lang w:eastAsia="ru-RU"/>
        </w:rPr>
        <w:t>2</w:t>
      </w:r>
      <w:bookmarkStart w:id="0" w:name="_GoBack"/>
      <w:bookmarkEnd w:id="0"/>
      <w:r w:rsidR="00363597">
        <w:rPr>
          <w:rFonts w:ascii="Times New Roman" w:hAnsi="Times New Roman" w:cs="Times New Roman"/>
          <w:bCs/>
          <w:i/>
          <w:color w:val="000000" w:themeColor="text1"/>
          <w:sz w:val="24"/>
          <w:szCs w:val="24"/>
          <w:u w:val="single"/>
          <w:lang w:eastAsia="ru-RU"/>
        </w:rPr>
        <w:t>4</w:t>
      </w:r>
      <w:r w:rsidR="002C376B" w:rsidRPr="00A1023D">
        <w:rPr>
          <w:rFonts w:ascii="Times New Roman" w:hAnsi="Times New Roman" w:cs="Times New Roman"/>
          <w:bCs/>
          <w:i/>
          <w:color w:val="000000" w:themeColor="text1"/>
          <w:sz w:val="24"/>
          <w:szCs w:val="24"/>
          <w:u w:val="single"/>
          <w:lang w:eastAsia="ru-RU"/>
        </w:rPr>
        <w:t>.</w:t>
      </w:r>
      <w:r w:rsidR="00AA035E">
        <w:rPr>
          <w:rFonts w:ascii="Times New Roman" w:hAnsi="Times New Roman" w:cs="Times New Roman"/>
          <w:bCs/>
          <w:i/>
          <w:color w:val="000000" w:themeColor="text1"/>
          <w:sz w:val="24"/>
          <w:szCs w:val="24"/>
          <w:u w:val="single"/>
          <w:lang w:eastAsia="ru-RU"/>
        </w:rPr>
        <w:t>0</w:t>
      </w:r>
      <w:r w:rsidR="00363597">
        <w:rPr>
          <w:rFonts w:ascii="Times New Roman" w:hAnsi="Times New Roman" w:cs="Times New Roman"/>
          <w:bCs/>
          <w:i/>
          <w:color w:val="000000" w:themeColor="text1"/>
          <w:sz w:val="24"/>
          <w:szCs w:val="24"/>
          <w:u w:val="single"/>
          <w:lang w:eastAsia="ru-RU"/>
        </w:rPr>
        <w:t>6</w:t>
      </w:r>
      <w:r w:rsidR="00BB3405" w:rsidRPr="00A1023D">
        <w:rPr>
          <w:rFonts w:ascii="Times New Roman" w:hAnsi="Times New Roman" w:cs="Times New Roman"/>
          <w:bCs/>
          <w:i/>
          <w:color w:val="000000" w:themeColor="text1"/>
          <w:sz w:val="24"/>
          <w:szCs w:val="24"/>
          <w:u w:val="single"/>
          <w:lang w:eastAsia="ru-RU"/>
        </w:rPr>
        <w:t>.</w:t>
      </w:r>
      <w:r w:rsidR="00BD0A8E" w:rsidRPr="00A1023D">
        <w:rPr>
          <w:rFonts w:ascii="Times New Roman" w:hAnsi="Times New Roman" w:cs="Times New Roman"/>
          <w:bCs/>
          <w:i/>
          <w:color w:val="000000" w:themeColor="text1"/>
          <w:sz w:val="24"/>
          <w:szCs w:val="24"/>
          <w:u w:val="single"/>
          <w:lang w:eastAsia="ru-RU"/>
        </w:rPr>
        <w:t>202</w:t>
      </w:r>
      <w:r w:rsidR="00FD1E96">
        <w:rPr>
          <w:rFonts w:ascii="Times New Roman" w:hAnsi="Times New Roman" w:cs="Times New Roman"/>
          <w:bCs/>
          <w:i/>
          <w:color w:val="000000" w:themeColor="text1"/>
          <w:sz w:val="24"/>
          <w:szCs w:val="24"/>
          <w:u w:val="single"/>
          <w:lang w:eastAsia="ru-RU"/>
        </w:rPr>
        <w:t>5</w:t>
      </w:r>
      <w:r w:rsidRPr="00A1023D">
        <w:rPr>
          <w:rFonts w:ascii="Times New Roman" w:hAnsi="Times New Roman" w:cs="Times New Roman"/>
          <w:bCs/>
          <w:i/>
          <w:color w:val="000000" w:themeColor="text1"/>
          <w:sz w:val="24"/>
          <w:szCs w:val="24"/>
          <w:u w:val="single"/>
          <w:lang w:eastAsia="ru-RU"/>
        </w:rPr>
        <w:t xml:space="preserve"> года».</w:t>
      </w:r>
    </w:p>
    <w:p w14:paraId="297DF69A" w14:textId="77777777" w:rsidR="00C831E3" w:rsidRPr="00A1023D" w:rsidRDefault="00C831E3" w:rsidP="00C831E3">
      <w:pPr>
        <w:spacing w:after="0" w:line="240" w:lineRule="auto"/>
        <w:ind w:firstLine="709"/>
        <w:jc w:val="both"/>
        <w:rPr>
          <w:rFonts w:ascii="Times New Roman" w:hAnsi="Times New Roman" w:cs="Times New Roman"/>
          <w:color w:val="000000" w:themeColor="text1"/>
          <w:sz w:val="24"/>
          <w:szCs w:val="24"/>
        </w:rPr>
      </w:pPr>
      <w:r w:rsidRPr="00A1023D">
        <w:rPr>
          <w:rFonts w:ascii="Times New Roman" w:hAnsi="Times New Roman" w:cs="Times New Roman"/>
          <w:color w:val="000000" w:themeColor="text1"/>
          <w:sz w:val="24"/>
          <w:szCs w:val="24"/>
        </w:rPr>
        <w:t>Вскрытие конверта и открытие доступа к поданным в форме электронных документов заявкам осуществляется на заседании комиссии.</w:t>
      </w:r>
    </w:p>
    <w:p w14:paraId="606A31A2" w14:textId="77777777" w:rsidR="00C831E3" w:rsidRDefault="00C831E3" w:rsidP="00A15D8D">
      <w:pPr>
        <w:pStyle w:val="a3"/>
        <w:spacing w:line="240" w:lineRule="auto"/>
        <w:ind w:left="0" w:firstLine="708"/>
        <w:jc w:val="both"/>
        <w:rPr>
          <w:rFonts w:ascii="Times New Roman" w:hAnsi="Times New Roman" w:cs="Times New Roman"/>
          <w:sz w:val="24"/>
          <w:szCs w:val="24"/>
        </w:rPr>
      </w:pPr>
      <w:r w:rsidRPr="00A1023D">
        <w:rPr>
          <w:rFonts w:ascii="Times New Roman" w:hAnsi="Times New Roman" w:cs="Times New Roman"/>
          <w:color w:val="000000" w:themeColor="text1"/>
          <w:sz w:val="24"/>
          <w:szCs w:val="24"/>
        </w:rPr>
        <w:t>3. Заявка должна быть оформлена в соответствии</w:t>
      </w:r>
      <w:r>
        <w:rPr>
          <w:rFonts w:ascii="Times New Roman" w:hAnsi="Times New Roman" w:cs="Times New Roman"/>
          <w:sz w:val="24"/>
          <w:szCs w:val="24"/>
        </w:rPr>
        <w:t xml:space="preserve"> с требованиями,</w:t>
      </w:r>
      <w:r w:rsidRPr="00B519B2">
        <w:rPr>
          <w:rFonts w:ascii="Times New Roman" w:hAnsi="Times New Roman" w:cs="Times New Roman"/>
          <w:sz w:val="24"/>
          <w:szCs w:val="24"/>
        </w:rPr>
        <w:t xml:space="preserve"> </w:t>
      </w:r>
      <w:r w:rsidRPr="00626789">
        <w:rPr>
          <w:rFonts w:ascii="Times New Roman" w:hAnsi="Times New Roman" w:cs="Times New Roman"/>
          <w:sz w:val="24"/>
          <w:szCs w:val="24"/>
        </w:rPr>
        <w:t>предусмотренными Распоряжением Правительства Приднестровской Молдавской Республики от 25.03.2020 г. №</w:t>
      </w:r>
      <w:r>
        <w:rPr>
          <w:rFonts w:ascii="Times New Roman" w:hAnsi="Times New Roman" w:cs="Times New Roman"/>
          <w:sz w:val="24"/>
          <w:szCs w:val="24"/>
        </w:rPr>
        <w:t xml:space="preserve"> </w:t>
      </w:r>
      <w:r w:rsidRPr="00626789">
        <w:rPr>
          <w:rFonts w:ascii="Times New Roman" w:hAnsi="Times New Roman" w:cs="Times New Roman"/>
          <w:sz w:val="24"/>
          <w:szCs w:val="24"/>
        </w:rPr>
        <w:t>198р «Об утверждении формы заявок участников закупки» и требованиями, указанными в Закупочной документации о проведении запроса предложений</w:t>
      </w:r>
      <w:r>
        <w:rPr>
          <w:rFonts w:ascii="Times New Roman" w:hAnsi="Times New Roman" w:cs="Times New Roman"/>
          <w:sz w:val="24"/>
          <w:szCs w:val="24"/>
        </w:rPr>
        <w:t>:</w:t>
      </w:r>
    </w:p>
    <w:p w14:paraId="64FF0853" w14:textId="77777777" w:rsidR="00C831E3" w:rsidRPr="00233AE4" w:rsidRDefault="00C831E3" w:rsidP="00C831E3">
      <w:pPr>
        <w:spacing w:after="160" w:line="259" w:lineRule="auto"/>
        <w:jc w:val="center"/>
        <w:rPr>
          <w:rFonts w:ascii="Times New Roman" w:eastAsia="Calibri" w:hAnsi="Times New Roman" w:cs="Times New Roman"/>
          <w:b/>
          <w:sz w:val="24"/>
          <w:szCs w:val="24"/>
        </w:rPr>
      </w:pPr>
      <w:r w:rsidRPr="00233AE4">
        <w:rPr>
          <w:rFonts w:ascii="Times New Roman" w:eastAsia="Calibri" w:hAnsi="Times New Roman" w:cs="Times New Roman"/>
          <w:b/>
          <w:sz w:val="24"/>
          <w:szCs w:val="24"/>
        </w:rPr>
        <w:t>Форма заявки участника закупки</w:t>
      </w:r>
    </w:p>
    <w:p w14:paraId="26EF5309" w14:textId="77777777" w:rsidR="00C831E3" w:rsidRPr="00233AE4" w:rsidRDefault="00C831E3" w:rsidP="00C831E3">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Заявка на участие в закупке согласно извещению о закупке</w:t>
      </w:r>
    </w:p>
    <w:p w14:paraId="465155EA" w14:textId="77777777" w:rsidR="00C831E3" w:rsidRPr="00233AE4" w:rsidRDefault="00C831E3" w:rsidP="00C831E3">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______________________                            ____________________________________</w:t>
      </w:r>
    </w:p>
    <w:p w14:paraId="3959BD16" w14:textId="77777777" w:rsidR="00C831E3" w:rsidRPr="00233AE4" w:rsidRDefault="00C831E3" w:rsidP="00C831E3">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(указать предмет </w:t>
      </w:r>
      <w:proofErr w:type="gramStart"/>
      <w:r w:rsidRPr="00233AE4">
        <w:rPr>
          <w:rFonts w:ascii="Times New Roman" w:eastAsia="Calibri" w:hAnsi="Times New Roman" w:cs="Times New Roman"/>
          <w:sz w:val="24"/>
          <w:szCs w:val="24"/>
        </w:rPr>
        <w:t xml:space="preserve">закупки)   </w:t>
      </w:r>
      <w:proofErr w:type="gramEnd"/>
      <w:r w:rsidRPr="00233AE4">
        <w:rPr>
          <w:rFonts w:ascii="Times New Roman" w:eastAsia="Calibri" w:hAnsi="Times New Roman" w:cs="Times New Roman"/>
          <w:sz w:val="24"/>
          <w:szCs w:val="24"/>
        </w:rPr>
        <w:t xml:space="preserve">                          (указать наименование заказчика)</w:t>
      </w:r>
    </w:p>
    <w:p w14:paraId="42B7CEFB" w14:textId="77777777" w:rsidR="00C831E3" w:rsidRPr="00233AE4" w:rsidRDefault="00C831E3" w:rsidP="00C831E3">
      <w:pPr>
        <w:spacing w:after="0" w:line="240" w:lineRule="auto"/>
        <w:jc w:val="both"/>
        <w:rPr>
          <w:rFonts w:ascii="Times New Roman" w:eastAsia="Calibri" w:hAnsi="Times New Roman" w:cs="Times New Roman"/>
          <w:sz w:val="24"/>
          <w:szCs w:val="24"/>
        </w:rPr>
      </w:pPr>
    </w:p>
    <w:p w14:paraId="208C52CB" w14:textId="77777777" w:rsidR="00C831E3" w:rsidRPr="00233AE4" w:rsidRDefault="00C831E3" w:rsidP="00C831E3">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в отношении лота № _____</w:t>
      </w:r>
    </w:p>
    <w:p w14:paraId="425106E5" w14:textId="77777777" w:rsidR="00C831E3" w:rsidRPr="00233AE4" w:rsidRDefault="00C831E3" w:rsidP="00C831E3">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Дата_____________                                                                     исходящий № _____________</w:t>
      </w:r>
    </w:p>
    <w:p w14:paraId="39824E2B" w14:textId="77777777" w:rsidR="00C831E3" w:rsidRPr="00233AE4" w:rsidRDefault="00C831E3" w:rsidP="00C831E3">
      <w:pPr>
        <w:spacing w:after="0" w:line="240" w:lineRule="auto"/>
        <w:jc w:val="center"/>
        <w:rPr>
          <w:rFonts w:ascii="Times New Roman" w:eastAsia="Calibri" w:hAnsi="Times New Roman" w:cs="Times New Roman"/>
          <w:sz w:val="24"/>
          <w:szCs w:val="24"/>
        </w:rPr>
      </w:pPr>
    </w:p>
    <w:p w14:paraId="56FD8C54" w14:textId="77777777" w:rsidR="00C831E3" w:rsidRPr="00233AE4" w:rsidRDefault="00C831E3" w:rsidP="00C831E3">
      <w:pPr>
        <w:spacing w:after="0" w:line="240" w:lineRule="auto"/>
        <w:jc w:val="center"/>
        <w:rPr>
          <w:rFonts w:ascii="Times New Roman" w:eastAsia="Calibri" w:hAnsi="Times New Roman" w:cs="Times New Roman"/>
          <w:sz w:val="24"/>
          <w:szCs w:val="24"/>
        </w:rPr>
      </w:pPr>
    </w:p>
    <w:p w14:paraId="57FD6202" w14:textId="77777777" w:rsidR="00C831E3" w:rsidRPr="00233AE4" w:rsidRDefault="00C831E3" w:rsidP="00C831E3">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Изучив Извещение о проведении закупки [полное наименование закупки], опубликованное в [указывается дата публикации Извещения и издание, в котором оно было опубликовано], и принимая установленные требования и условия закупки, включая установленный претензионный порядок обжалования, ____________________________________________________________________________, (полное наименование Участника с указанием организационно-правовой формы) зарегистрированное по адресу:_____________________________________________, (юридический адрес Участника закупки) предлагает заключить контракт на поставку ____________________________________________________________________________ (предмет контракта) на условиях и в соответствии с коммерческим и техническими предложениями, являющимися неотъемлемыми приложениями к настоящей заявке на участие в закупке, на общую сумму: Перечислить все лоты по порядку их следования, на которые подается оферта Лот №1: [наименование и номер лота] Итоговая стоимость предложения: _______________________________ (итоговая стоимость) Лот №2: [наименование и номер лота] Итоговая стоимость предложения: _______________________________ (итоговая стоимость) Лот №3: [наименование и номер лота] Итоговая стоимость предложения: _______________________________ (итоговая стоимость)  Лот №4: [наименование и номер лота] Итоговая стоимость предложения: _______________________________ (итоговая стоимость).</w:t>
      </w:r>
    </w:p>
    <w:p w14:paraId="2EA5CB5B" w14:textId="77777777" w:rsidR="00C831E3" w:rsidRDefault="00C831E3" w:rsidP="00C831E3">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 </w:t>
      </w:r>
    </w:p>
    <w:p w14:paraId="061C1F64" w14:textId="77777777" w:rsidR="00507445" w:rsidRPr="00507445" w:rsidRDefault="00507445" w:rsidP="00507445">
      <w:pPr>
        <w:spacing w:after="0" w:line="240" w:lineRule="auto"/>
        <w:ind w:firstLine="709"/>
        <w:jc w:val="center"/>
        <w:rPr>
          <w:rFonts w:ascii="Times New Roman" w:eastAsia="Calibri" w:hAnsi="Times New Roman" w:cs="Times New Roman"/>
          <w:b/>
          <w:i/>
          <w:sz w:val="24"/>
          <w:szCs w:val="24"/>
        </w:rPr>
      </w:pPr>
      <w:r w:rsidRPr="00507445">
        <w:rPr>
          <w:rFonts w:ascii="Times New Roman" w:eastAsia="Calibri" w:hAnsi="Times New Roman" w:cs="Times New Roman"/>
          <w:b/>
          <w:i/>
          <w:sz w:val="24"/>
          <w:szCs w:val="24"/>
        </w:rPr>
        <w:lastRenderedPageBreak/>
        <w:t>Документ (информационное письмо), которым участник закупки подтверждает своё соответствие требованиям, установленным документацией о закупке</w:t>
      </w:r>
    </w:p>
    <w:p w14:paraId="7FECECF5" w14:textId="77777777" w:rsidR="00507445" w:rsidRPr="00507445" w:rsidRDefault="00507445" w:rsidP="00507445">
      <w:pPr>
        <w:spacing w:after="0" w:line="240" w:lineRule="auto"/>
        <w:ind w:firstLine="709"/>
        <w:jc w:val="center"/>
        <w:rPr>
          <w:rFonts w:ascii="Times New Roman" w:eastAsia="Calibri" w:hAnsi="Times New Roman" w:cs="Times New Roman"/>
          <w:b/>
          <w:i/>
          <w:sz w:val="24"/>
          <w:szCs w:val="24"/>
        </w:rPr>
      </w:pPr>
    </w:p>
    <w:p w14:paraId="3F4B6498" w14:textId="77777777" w:rsidR="00507445" w:rsidRPr="00507445" w:rsidRDefault="00507445" w:rsidP="00507445">
      <w:pPr>
        <w:numPr>
          <w:ilvl w:val="0"/>
          <w:numId w:val="3"/>
        </w:numPr>
        <w:spacing w:after="0" w:line="240" w:lineRule="auto"/>
        <w:ind w:left="142" w:firstLine="927"/>
        <w:contextualSpacing/>
        <w:jc w:val="both"/>
        <w:rPr>
          <w:rFonts w:ascii="Times New Roman" w:eastAsia="Calibri" w:hAnsi="Times New Roman" w:cs="Times New Roman"/>
          <w:sz w:val="24"/>
          <w:szCs w:val="24"/>
        </w:rPr>
      </w:pPr>
      <w:r w:rsidRPr="00507445">
        <w:rPr>
          <w:rFonts w:ascii="Times New Roman" w:eastAsia="Calibri" w:hAnsi="Times New Roman" w:cs="Times New Roman"/>
          <w:sz w:val="24"/>
          <w:szCs w:val="24"/>
        </w:rPr>
        <w:t>Настоящим подтверждаем соответствие требованиям, установленным действующим законодательством Приднестровской Молдавской Республики к лицам, осуществляющим выполнение работ, являющихся объектом закупки;</w:t>
      </w:r>
    </w:p>
    <w:p w14:paraId="5DEE5BFA" w14:textId="1649F930" w:rsidR="00C831E3" w:rsidRPr="00507445" w:rsidRDefault="00507445" w:rsidP="005074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831E3" w:rsidRPr="00507445">
        <w:rPr>
          <w:rFonts w:ascii="Times New Roman" w:hAnsi="Times New Roman" w:cs="Times New Roman"/>
          <w:sz w:val="24"/>
          <w:szCs w:val="24"/>
        </w:rPr>
        <w:t>Против _____________________________________</w:t>
      </w:r>
    </w:p>
    <w:p w14:paraId="1C4B63A2" w14:textId="77777777" w:rsidR="00C831E3" w:rsidRDefault="00C831E3" w:rsidP="00C831E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наи</w:t>
      </w:r>
      <w:r w:rsidRPr="009E13E6">
        <w:rPr>
          <w:rFonts w:ascii="Times New Roman" w:hAnsi="Times New Roman" w:cs="Times New Roman"/>
          <w:sz w:val="24"/>
          <w:szCs w:val="24"/>
        </w:rPr>
        <w:t xml:space="preserve">менование участника процедуры закупки) </w:t>
      </w:r>
    </w:p>
    <w:p w14:paraId="59B946E5" w14:textId="77777777" w:rsidR="00507445" w:rsidRDefault="00C831E3" w:rsidP="00507445">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не проводится процедура ликвидации, не принято арбитражным судом</w:t>
      </w:r>
      <w:r>
        <w:rPr>
          <w:rFonts w:ascii="Times New Roman" w:hAnsi="Times New Roman" w:cs="Times New Roman"/>
          <w:sz w:val="24"/>
          <w:szCs w:val="24"/>
        </w:rPr>
        <w:t xml:space="preserve"> Приднестровской Молдавской </w:t>
      </w:r>
      <w:proofErr w:type="gramStart"/>
      <w:r>
        <w:rPr>
          <w:rFonts w:ascii="Times New Roman" w:hAnsi="Times New Roman" w:cs="Times New Roman"/>
          <w:sz w:val="24"/>
          <w:szCs w:val="24"/>
        </w:rPr>
        <w:t xml:space="preserve">Республики </w:t>
      </w:r>
      <w:r w:rsidRPr="009E13E6">
        <w:rPr>
          <w:rFonts w:ascii="Times New Roman" w:hAnsi="Times New Roman" w:cs="Times New Roman"/>
          <w:sz w:val="24"/>
          <w:szCs w:val="24"/>
        </w:rPr>
        <w:t xml:space="preserve"> решения</w:t>
      </w:r>
      <w:proofErr w:type="gramEnd"/>
      <w:r w:rsidRPr="009E13E6">
        <w:rPr>
          <w:rFonts w:ascii="Times New Roman" w:hAnsi="Times New Roman" w:cs="Times New Roman"/>
          <w:sz w:val="24"/>
          <w:szCs w:val="24"/>
        </w:rPr>
        <w:t xml:space="preserve"> о признании банкротом, деятельность не приостановлена, на имущество</w:t>
      </w:r>
      <w:r>
        <w:rPr>
          <w:rFonts w:ascii="Times New Roman" w:hAnsi="Times New Roman" w:cs="Times New Roman"/>
          <w:sz w:val="24"/>
          <w:szCs w:val="24"/>
        </w:rPr>
        <w:t>, принадлежащее на праве собственности  ________________ (наименование Участника)</w:t>
      </w:r>
      <w:r w:rsidRPr="009E13E6">
        <w:rPr>
          <w:rFonts w:ascii="Times New Roman" w:hAnsi="Times New Roman" w:cs="Times New Roman"/>
          <w:sz w:val="24"/>
          <w:szCs w:val="24"/>
        </w:rPr>
        <w:t xml:space="preserve"> не наложен арест по решению суда, административного органа.</w:t>
      </w:r>
    </w:p>
    <w:p w14:paraId="334D59C5" w14:textId="2EE9630E" w:rsidR="00C831E3" w:rsidRPr="00507445" w:rsidRDefault="00507445" w:rsidP="0050744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00C831E3" w:rsidRPr="00507445">
        <w:rPr>
          <w:rFonts w:ascii="Times New Roman" w:hAnsi="Times New Roman" w:cs="Times New Roman"/>
          <w:sz w:val="24"/>
          <w:szCs w:val="24"/>
        </w:rPr>
        <w:t>_____________________________________:</w:t>
      </w:r>
    </w:p>
    <w:p w14:paraId="3979BCA6" w14:textId="77777777" w:rsidR="00C831E3" w:rsidRPr="00106BE5" w:rsidRDefault="00C831E3" w:rsidP="00C831E3">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106BE5">
        <w:rPr>
          <w:rFonts w:ascii="Times New Roman" w:hAnsi="Times New Roman" w:cs="Times New Roman"/>
          <w:sz w:val="24"/>
          <w:szCs w:val="24"/>
        </w:rPr>
        <w:t>(наименование участника процедуры закупки)</w:t>
      </w:r>
    </w:p>
    <w:p w14:paraId="0E46FD3B" w14:textId="77777777" w:rsidR="00C831E3" w:rsidRDefault="00C831E3" w:rsidP="00C831E3">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2.1. </w:t>
      </w:r>
      <w:r w:rsidRPr="00106BE5">
        <w:rPr>
          <w:rFonts w:ascii="Times New Roman" w:hAnsi="Times New Roman" w:cs="Times New Roman"/>
          <w:bCs/>
          <w:sz w:val="24"/>
          <w:szCs w:val="24"/>
        </w:rPr>
        <w:t>отсутств</w:t>
      </w:r>
      <w:r>
        <w:rPr>
          <w:rFonts w:ascii="Times New Roman" w:hAnsi="Times New Roman" w:cs="Times New Roman"/>
          <w:bCs/>
          <w:sz w:val="24"/>
          <w:szCs w:val="24"/>
        </w:rPr>
        <w:t>ует</w:t>
      </w:r>
      <w:r w:rsidRPr="00106BE5">
        <w:rPr>
          <w:rFonts w:ascii="Times New Roman" w:hAnsi="Times New Roman" w:cs="Times New Roman"/>
          <w:bCs/>
          <w:sz w:val="24"/>
          <w:szCs w:val="24"/>
        </w:rPr>
        <w:t xml:space="preserve"> в </w:t>
      </w:r>
      <w:hyperlink r:id="rId6" w:anchor="Par2313" w:tooltip="Статья 104. Реестр недобросовестных поставщиков (подрядчиков, исполнителей)" w:history="1">
        <w:r w:rsidRPr="00233AE4">
          <w:rPr>
            <w:rStyle w:val="a4"/>
            <w:rFonts w:ascii="Times New Roman" w:hAnsi="Times New Roman" w:cs="Times New Roman"/>
            <w:bCs/>
            <w:color w:val="auto"/>
            <w:sz w:val="24"/>
            <w:szCs w:val="24"/>
            <w:u w:val="none"/>
          </w:rPr>
          <w:t>реестре</w:t>
        </w:r>
      </w:hyperlink>
      <w:r w:rsidRPr="00106BE5">
        <w:rPr>
          <w:rFonts w:ascii="Times New Roman" w:hAnsi="Times New Roman" w:cs="Times New Roman"/>
          <w:bCs/>
          <w:sz w:val="24"/>
          <w:szCs w:val="24"/>
        </w:rPr>
        <w:t xml:space="preserve"> недобросовестных поставщиков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78C39E31" w14:textId="1B8277CA" w:rsidR="00DB1C72" w:rsidRDefault="00DB1C72" w:rsidP="00C831E3">
      <w:pPr>
        <w:spacing w:after="0" w:line="240" w:lineRule="auto"/>
        <w:ind w:firstLine="709"/>
        <w:jc w:val="both"/>
        <w:rPr>
          <w:rFonts w:ascii="Times New Roman" w:hAnsi="Times New Roman" w:cs="Times New Roman"/>
          <w:bCs/>
          <w:sz w:val="24"/>
          <w:szCs w:val="24"/>
        </w:rPr>
      </w:pPr>
      <w:r w:rsidRPr="00DB1C72">
        <w:rPr>
          <w:rFonts w:ascii="Times New Roman" w:hAnsi="Times New Roman" w:cs="Times New Roman"/>
          <w:bCs/>
          <w:sz w:val="24"/>
          <w:szCs w:val="24"/>
        </w:rPr>
        <w:t>2.2.  Применяет _____________ систему налогообложения</w:t>
      </w:r>
      <w:r>
        <w:rPr>
          <w:rFonts w:ascii="Times New Roman" w:hAnsi="Times New Roman" w:cs="Times New Roman"/>
          <w:bCs/>
          <w:sz w:val="24"/>
          <w:szCs w:val="24"/>
        </w:rPr>
        <w:t>.</w:t>
      </w:r>
    </w:p>
    <w:p w14:paraId="484BB599" w14:textId="77777777" w:rsidR="00DB1C72" w:rsidRPr="00106BE5" w:rsidRDefault="00DB1C72" w:rsidP="00C831E3">
      <w:pPr>
        <w:spacing w:after="0" w:line="240" w:lineRule="auto"/>
        <w:ind w:firstLine="709"/>
        <w:jc w:val="both"/>
        <w:rPr>
          <w:rFonts w:ascii="Times New Roman" w:hAnsi="Times New Roman" w:cs="Times New Roman"/>
          <w:bCs/>
          <w:sz w:val="24"/>
          <w:szCs w:val="24"/>
        </w:rPr>
      </w:pPr>
    </w:p>
    <w:p w14:paraId="546D7A81" w14:textId="77777777" w:rsidR="00C831E3" w:rsidRPr="00106BE5" w:rsidRDefault="00C831E3" w:rsidP="00C831E3">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 У  </w:t>
      </w:r>
      <w:r w:rsidRPr="00106BE5">
        <w:rPr>
          <w:rFonts w:ascii="Times New Roman" w:hAnsi="Times New Roman" w:cs="Times New Roman"/>
          <w:bCs/>
          <w:sz w:val="24"/>
          <w:szCs w:val="24"/>
        </w:rPr>
        <w:t xml:space="preserve"> _____________________________________:</w:t>
      </w:r>
    </w:p>
    <w:p w14:paraId="070177F1" w14:textId="77777777" w:rsidR="00C831E3" w:rsidRDefault="00C831E3" w:rsidP="00C831E3">
      <w:pPr>
        <w:spacing w:after="0" w:line="240" w:lineRule="auto"/>
        <w:ind w:firstLine="709"/>
        <w:jc w:val="both"/>
        <w:rPr>
          <w:rFonts w:ascii="Times New Roman" w:hAnsi="Times New Roman" w:cs="Times New Roman"/>
          <w:bCs/>
          <w:sz w:val="24"/>
          <w:szCs w:val="24"/>
        </w:rPr>
      </w:pPr>
      <w:r w:rsidRPr="00106BE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06BE5">
        <w:rPr>
          <w:rFonts w:ascii="Times New Roman" w:hAnsi="Times New Roman" w:cs="Times New Roman"/>
          <w:bCs/>
          <w:sz w:val="24"/>
          <w:szCs w:val="24"/>
        </w:rPr>
        <w:t>(наименование участника процедуры закупки)</w:t>
      </w:r>
    </w:p>
    <w:p w14:paraId="5E62FA31" w14:textId="77777777" w:rsidR="00C831E3" w:rsidRPr="00106BE5" w:rsidRDefault="00C831E3" w:rsidP="00C831E3">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3.1. </w:t>
      </w:r>
      <w:r w:rsidRPr="00106BE5">
        <w:rPr>
          <w:rFonts w:ascii="Times New Roman" w:hAnsi="Times New Roman" w:cs="Times New Roman"/>
          <w:bCs/>
          <w:sz w:val="24"/>
          <w:szCs w:val="24"/>
        </w:rPr>
        <w:t>отсутств</w:t>
      </w:r>
      <w:r>
        <w:rPr>
          <w:rFonts w:ascii="Times New Roman" w:hAnsi="Times New Roman" w:cs="Times New Roman"/>
          <w:bCs/>
          <w:sz w:val="24"/>
          <w:szCs w:val="24"/>
        </w:rPr>
        <w:t>уют</w:t>
      </w:r>
      <w:r w:rsidRPr="00106BE5">
        <w:rPr>
          <w:rFonts w:ascii="Times New Roman" w:hAnsi="Times New Roman" w:cs="Times New Roman"/>
          <w:bCs/>
          <w:sz w:val="24"/>
          <w:szCs w:val="24"/>
        </w:rPr>
        <w:t xml:space="preserve">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w:t>
      </w:r>
    </w:p>
    <w:p w14:paraId="162518FF" w14:textId="77777777" w:rsidR="00C831E3" w:rsidRDefault="00C831E3" w:rsidP="00C831E3">
      <w:pPr>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3.2. у</w:t>
      </w:r>
      <w:r w:rsidRPr="00106BE5">
        <w:rPr>
          <w:rFonts w:ascii="Times New Roman" w:hAnsi="Times New Roman" w:cs="Times New Roman"/>
          <w:bCs/>
          <w:sz w:val="24"/>
          <w:szCs w:val="24"/>
        </w:rPr>
        <w:t xml:space="preserve">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Pr>
          <w:rFonts w:ascii="Times New Roman" w:hAnsi="Times New Roman" w:cs="Times New Roman"/>
          <w:bCs/>
          <w:sz w:val="24"/>
          <w:szCs w:val="24"/>
        </w:rPr>
        <w:t>отсутствуют</w:t>
      </w:r>
      <w:r w:rsidRPr="00106BE5">
        <w:rPr>
          <w:rFonts w:ascii="Times New Roman" w:hAnsi="Times New Roman" w:cs="Times New Roman"/>
          <w:bCs/>
          <w:sz w:val="24"/>
          <w:szCs w:val="24"/>
        </w:rPr>
        <w:t xml:space="preserve"> судимости за преступления в сфере экономики и (или) преступления, предусмотренные статьями 285, 286, 287 Уголовного кодекса Приднестровской Молдавской Республики,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Pr>
          <w:rFonts w:ascii="Times New Roman" w:hAnsi="Times New Roman" w:cs="Times New Roman"/>
          <w:bCs/>
          <w:sz w:val="24"/>
          <w:szCs w:val="24"/>
        </w:rPr>
        <w:t xml:space="preserve"> дисквалификации</w:t>
      </w:r>
    </w:p>
    <w:p w14:paraId="3C545F7B" w14:textId="77777777" w:rsidR="00C831E3" w:rsidRPr="00233AE4" w:rsidRDefault="00C831E3" w:rsidP="00C831E3">
      <w:pPr>
        <w:spacing w:after="0" w:line="240" w:lineRule="auto"/>
        <w:ind w:firstLine="709"/>
        <w:jc w:val="both"/>
        <w:rPr>
          <w:rFonts w:ascii="Times New Roman" w:eastAsia="Calibri" w:hAnsi="Times New Roman" w:cs="Times New Roman"/>
          <w:sz w:val="24"/>
          <w:szCs w:val="24"/>
        </w:rPr>
      </w:pPr>
    </w:p>
    <w:tbl>
      <w:tblPr>
        <w:tblStyle w:val="a5"/>
        <w:tblW w:w="0" w:type="auto"/>
        <w:tblLook w:val="04A0" w:firstRow="1" w:lastRow="0" w:firstColumn="1" w:lastColumn="0" w:noHBand="0" w:noVBand="1"/>
      </w:tblPr>
      <w:tblGrid>
        <w:gridCol w:w="4672"/>
        <w:gridCol w:w="4673"/>
      </w:tblGrid>
      <w:tr w:rsidR="00C831E3" w:rsidRPr="00233AE4" w14:paraId="02B38F49" w14:textId="77777777" w:rsidTr="00C4167C">
        <w:tc>
          <w:tcPr>
            <w:tcW w:w="4672" w:type="dxa"/>
          </w:tcPr>
          <w:p w14:paraId="0BDFB798" w14:textId="77777777" w:rsidR="00C831E3" w:rsidRPr="00233AE4" w:rsidRDefault="00C831E3" w:rsidP="00C4167C">
            <w:pPr>
              <w:rPr>
                <w:rFonts w:ascii="Times New Roman" w:eastAsia="Calibri" w:hAnsi="Times New Roman" w:cs="Times New Roman"/>
                <w:sz w:val="24"/>
                <w:szCs w:val="24"/>
              </w:rPr>
            </w:pPr>
            <w:r w:rsidRPr="00233AE4">
              <w:rPr>
                <w:rFonts w:ascii="Times New Roman" w:eastAsia="Calibri" w:hAnsi="Times New Roman" w:cs="Times New Roman"/>
                <w:sz w:val="24"/>
                <w:szCs w:val="24"/>
              </w:rPr>
              <w:t>Информация об участнике закупки:</w:t>
            </w:r>
          </w:p>
          <w:p w14:paraId="209307C1" w14:textId="77777777" w:rsidR="00C831E3" w:rsidRPr="00233AE4" w:rsidRDefault="00C831E3" w:rsidP="00C4167C">
            <w:pPr>
              <w:rPr>
                <w:rFonts w:ascii="Times New Roman" w:eastAsia="Calibri" w:hAnsi="Times New Roman" w:cs="Times New Roman"/>
                <w:sz w:val="24"/>
                <w:szCs w:val="24"/>
              </w:rPr>
            </w:pPr>
          </w:p>
        </w:tc>
        <w:tc>
          <w:tcPr>
            <w:tcW w:w="4673" w:type="dxa"/>
          </w:tcPr>
          <w:p w14:paraId="439D402B" w14:textId="77777777" w:rsidR="00C831E3" w:rsidRPr="00233AE4" w:rsidRDefault="00C831E3" w:rsidP="00C4167C">
            <w:pPr>
              <w:rPr>
                <w:rFonts w:ascii="Times New Roman" w:eastAsia="Calibri" w:hAnsi="Times New Roman" w:cs="Times New Roman"/>
                <w:sz w:val="24"/>
                <w:szCs w:val="24"/>
              </w:rPr>
            </w:pPr>
          </w:p>
        </w:tc>
      </w:tr>
      <w:tr w:rsidR="00C831E3" w:rsidRPr="00233AE4" w14:paraId="4B193640" w14:textId="77777777" w:rsidTr="00C4167C">
        <w:tc>
          <w:tcPr>
            <w:tcW w:w="4672" w:type="dxa"/>
          </w:tcPr>
          <w:p w14:paraId="3D8C98F2" w14:textId="77777777" w:rsidR="00C831E3" w:rsidRPr="00233AE4" w:rsidRDefault="00C831E3" w:rsidP="00C4167C">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Наименование участника закупки (фирменное наименование (наименование), фамилия, имя, отчество (при наличии))</w:t>
            </w:r>
          </w:p>
        </w:tc>
        <w:tc>
          <w:tcPr>
            <w:tcW w:w="4673" w:type="dxa"/>
          </w:tcPr>
          <w:p w14:paraId="55D442F3" w14:textId="77777777" w:rsidR="00C831E3" w:rsidRPr="00233AE4" w:rsidRDefault="00C831E3" w:rsidP="00C4167C">
            <w:pPr>
              <w:rPr>
                <w:rFonts w:ascii="Times New Roman" w:eastAsia="Calibri" w:hAnsi="Times New Roman" w:cs="Times New Roman"/>
                <w:sz w:val="24"/>
                <w:szCs w:val="24"/>
              </w:rPr>
            </w:pPr>
          </w:p>
        </w:tc>
      </w:tr>
      <w:tr w:rsidR="00C831E3" w:rsidRPr="00233AE4" w14:paraId="02B5C173" w14:textId="77777777" w:rsidTr="00C4167C">
        <w:tc>
          <w:tcPr>
            <w:tcW w:w="4672" w:type="dxa"/>
          </w:tcPr>
          <w:p w14:paraId="21430427" w14:textId="77777777" w:rsidR="00C831E3" w:rsidRPr="00233AE4" w:rsidRDefault="00C831E3" w:rsidP="00C4167C">
            <w:pPr>
              <w:rPr>
                <w:rFonts w:ascii="Times New Roman" w:eastAsia="Calibri" w:hAnsi="Times New Roman" w:cs="Times New Roman"/>
                <w:sz w:val="24"/>
                <w:szCs w:val="24"/>
              </w:rPr>
            </w:pPr>
            <w:r w:rsidRPr="00233AE4">
              <w:rPr>
                <w:rFonts w:ascii="Times New Roman" w:eastAsia="Calibri" w:hAnsi="Times New Roman" w:cs="Times New Roman"/>
                <w:sz w:val="24"/>
                <w:szCs w:val="24"/>
              </w:rPr>
              <w:t>Организационно-правовая форма</w:t>
            </w:r>
          </w:p>
          <w:p w14:paraId="230309E9" w14:textId="77777777" w:rsidR="00C831E3" w:rsidRPr="00233AE4" w:rsidRDefault="00C831E3" w:rsidP="00C4167C">
            <w:pPr>
              <w:rPr>
                <w:rFonts w:ascii="Times New Roman" w:eastAsia="Calibri" w:hAnsi="Times New Roman" w:cs="Times New Roman"/>
                <w:sz w:val="24"/>
                <w:szCs w:val="24"/>
              </w:rPr>
            </w:pPr>
          </w:p>
        </w:tc>
        <w:tc>
          <w:tcPr>
            <w:tcW w:w="4673" w:type="dxa"/>
          </w:tcPr>
          <w:p w14:paraId="469FFCE5" w14:textId="77777777" w:rsidR="00C831E3" w:rsidRPr="00233AE4" w:rsidRDefault="00C831E3" w:rsidP="00C4167C">
            <w:pPr>
              <w:rPr>
                <w:rFonts w:ascii="Times New Roman" w:eastAsia="Calibri" w:hAnsi="Times New Roman" w:cs="Times New Roman"/>
                <w:sz w:val="24"/>
                <w:szCs w:val="24"/>
              </w:rPr>
            </w:pPr>
          </w:p>
        </w:tc>
      </w:tr>
      <w:tr w:rsidR="00C831E3" w:rsidRPr="00233AE4" w14:paraId="351A5CD1" w14:textId="77777777" w:rsidTr="00C4167C">
        <w:tc>
          <w:tcPr>
            <w:tcW w:w="4672" w:type="dxa"/>
          </w:tcPr>
          <w:p w14:paraId="11CB0D9B" w14:textId="77777777" w:rsidR="00C831E3" w:rsidRPr="00233AE4" w:rsidRDefault="00C831E3" w:rsidP="00C4167C">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 (для юридического лица)</w:t>
            </w:r>
          </w:p>
          <w:p w14:paraId="35D5A8F6" w14:textId="77777777" w:rsidR="00C831E3" w:rsidRPr="00233AE4" w:rsidRDefault="00C831E3" w:rsidP="00C4167C">
            <w:pPr>
              <w:rPr>
                <w:rFonts w:ascii="Times New Roman" w:eastAsia="Calibri" w:hAnsi="Times New Roman" w:cs="Times New Roman"/>
                <w:sz w:val="24"/>
                <w:szCs w:val="24"/>
              </w:rPr>
            </w:pPr>
          </w:p>
        </w:tc>
        <w:tc>
          <w:tcPr>
            <w:tcW w:w="4673" w:type="dxa"/>
          </w:tcPr>
          <w:p w14:paraId="60BFB1F1" w14:textId="77777777" w:rsidR="00C831E3" w:rsidRPr="00233AE4" w:rsidRDefault="00C831E3" w:rsidP="00C4167C">
            <w:pPr>
              <w:rPr>
                <w:rFonts w:ascii="Times New Roman" w:eastAsia="Calibri" w:hAnsi="Times New Roman" w:cs="Times New Roman"/>
                <w:sz w:val="24"/>
                <w:szCs w:val="24"/>
              </w:rPr>
            </w:pPr>
          </w:p>
        </w:tc>
      </w:tr>
      <w:tr w:rsidR="00C831E3" w:rsidRPr="00233AE4" w14:paraId="6317E915" w14:textId="77777777" w:rsidTr="00C4167C">
        <w:tc>
          <w:tcPr>
            <w:tcW w:w="4672" w:type="dxa"/>
          </w:tcPr>
          <w:p w14:paraId="4F6797D7" w14:textId="77777777" w:rsidR="00C831E3" w:rsidRPr="00233AE4" w:rsidRDefault="00C831E3" w:rsidP="00C4167C">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Паспортные данные, сведения о месте</w:t>
            </w:r>
          </w:p>
          <w:p w14:paraId="5438EBBF" w14:textId="77777777" w:rsidR="00C831E3" w:rsidRPr="00233AE4" w:rsidRDefault="00C831E3" w:rsidP="00C4167C">
            <w:pPr>
              <w:rPr>
                <w:rFonts w:ascii="Times New Roman" w:eastAsia="Calibri" w:hAnsi="Times New Roman" w:cs="Times New Roman"/>
                <w:sz w:val="24"/>
                <w:szCs w:val="24"/>
              </w:rPr>
            </w:pPr>
            <w:r w:rsidRPr="00233AE4">
              <w:rPr>
                <w:rFonts w:ascii="Times New Roman" w:eastAsia="Calibri" w:hAnsi="Times New Roman" w:cs="Times New Roman"/>
                <w:sz w:val="24"/>
                <w:szCs w:val="24"/>
              </w:rPr>
              <w:t>жительства (для физического лица)</w:t>
            </w:r>
          </w:p>
          <w:p w14:paraId="26B8D3A8" w14:textId="77777777" w:rsidR="00C831E3" w:rsidRPr="00233AE4" w:rsidRDefault="00C831E3" w:rsidP="00C4167C">
            <w:pPr>
              <w:rPr>
                <w:rFonts w:ascii="Times New Roman" w:eastAsia="Calibri" w:hAnsi="Times New Roman" w:cs="Times New Roman"/>
                <w:sz w:val="24"/>
                <w:szCs w:val="24"/>
              </w:rPr>
            </w:pPr>
          </w:p>
        </w:tc>
        <w:tc>
          <w:tcPr>
            <w:tcW w:w="4673" w:type="dxa"/>
          </w:tcPr>
          <w:p w14:paraId="1B9CA2A2" w14:textId="77777777" w:rsidR="00C831E3" w:rsidRPr="00233AE4" w:rsidRDefault="00C831E3" w:rsidP="00C4167C">
            <w:pPr>
              <w:rPr>
                <w:rFonts w:ascii="Times New Roman" w:eastAsia="Calibri" w:hAnsi="Times New Roman" w:cs="Times New Roman"/>
                <w:sz w:val="24"/>
                <w:szCs w:val="24"/>
              </w:rPr>
            </w:pPr>
          </w:p>
        </w:tc>
      </w:tr>
      <w:tr w:rsidR="00C831E3" w:rsidRPr="00233AE4" w14:paraId="5DBF7C7C" w14:textId="77777777" w:rsidTr="00C4167C">
        <w:tc>
          <w:tcPr>
            <w:tcW w:w="4672" w:type="dxa"/>
          </w:tcPr>
          <w:p w14:paraId="1C28DA8B" w14:textId="4737F481" w:rsidR="00C831E3" w:rsidRPr="00233AE4" w:rsidRDefault="00C831E3" w:rsidP="00CC13A4">
            <w:pPr>
              <w:rPr>
                <w:rFonts w:ascii="Times New Roman" w:eastAsia="Calibri" w:hAnsi="Times New Roman" w:cs="Times New Roman"/>
                <w:sz w:val="24"/>
                <w:szCs w:val="24"/>
              </w:rPr>
            </w:pPr>
            <w:r w:rsidRPr="00233AE4">
              <w:rPr>
                <w:rFonts w:ascii="Times New Roman" w:eastAsia="Calibri" w:hAnsi="Times New Roman" w:cs="Times New Roman"/>
                <w:sz w:val="24"/>
                <w:szCs w:val="24"/>
              </w:rPr>
              <w:lastRenderedPageBreak/>
              <w:t>Местонахождения</w:t>
            </w:r>
          </w:p>
        </w:tc>
        <w:tc>
          <w:tcPr>
            <w:tcW w:w="4673" w:type="dxa"/>
          </w:tcPr>
          <w:p w14:paraId="6654C968" w14:textId="77777777" w:rsidR="00C831E3" w:rsidRPr="00233AE4" w:rsidRDefault="00C831E3" w:rsidP="00C4167C">
            <w:pPr>
              <w:rPr>
                <w:rFonts w:ascii="Times New Roman" w:eastAsia="Calibri" w:hAnsi="Times New Roman" w:cs="Times New Roman"/>
                <w:sz w:val="24"/>
                <w:szCs w:val="24"/>
              </w:rPr>
            </w:pPr>
          </w:p>
        </w:tc>
      </w:tr>
      <w:tr w:rsidR="00C831E3" w:rsidRPr="00233AE4" w14:paraId="34E6D341" w14:textId="77777777" w:rsidTr="00C4167C">
        <w:tc>
          <w:tcPr>
            <w:tcW w:w="4672" w:type="dxa"/>
          </w:tcPr>
          <w:p w14:paraId="22C2EF3C" w14:textId="48ABE642" w:rsidR="00C831E3" w:rsidRPr="00233AE4" w:rsidRDefault="00C831E3" w:rsidP="00CC13A4">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w:t>
            </w:r>
          </w:p>
        </w:tc>
        <w:tc>
          <w:tcPr>
            <w:tcW w:w="4673" w:type="dxa"/>
          </w:tcPr>
          <w:p w14:paraId="2B609FFF" w14:textId="77777777" w:rsidR="00C831E3" w:rsidRPr="00233AE4" w:rsidRDefault="00C831E3" w:rsidP="00C4167C">
            <w:pPr>
              <w:rPr>
                <w:rFonts w:ascii="Times New Roman" w:eastAsia="Calibri" w:hAnsi="Times New Roman" w:cs="Times New Roman"/>
                <w:sz w:val="24"/>
                <w:szCs w:val="24"/>
              </w:rPr>
            </w:pPr>
          </w:p>
        </w:tc>
      </w:tr>
      <w:tr w:rsidR="00C831E3" w:rsidRPr="00233AE4" w14:paraId="383A8531" w14:textId="77777777" w:rsidTr="00C4167C">
        <w:tc>
          <w:tcPr>
            <w:tcW w:w="4672" w:type="dxa"/>
          </w:tcPr>
          <w:p w14:paraId="28646BFE" w14:textId="05AD5350" w:rsidR="00C831E3" w:rsidRPr="00233AE4" w:rsidRDefault="00C831E3" w:rsidP="00CC13A4">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Номер контактного телефона и адрес электронной почты:</w:t>
            </w:r>
          </w:p>
        </w:tc>
        <w:tc>
          <w:tcPr>
            <w:tcW w:w="4673" w:type="dxa"/>
          </w:tcPr>
          <w:p w14:paraId="2F8FBC60" w14:textId="77777777" w:rsidR="00C831E3" w:rsidRPr="00233AE4" w:rsidRDefault="00C831E3" w:rsidP="00C4167C">
            <w:pPr>
              <w:rPr>
                <w:rFonts w:ascii="Times New Roman" w:eastAsia="Calibri" w:hAnsi="Times New Roman" w:cs="Times New Roman"/>
                <w:sz w:val="24"/>
                <w:szCs w:val="24"/>
              </w:rPr>
            </w:pPr>
          </w:p>
        </w:tc>
      </w:tr>
    </w:tbl>
    <w:p w14:paraId="38148C3B" w14:textId="77777777" w:rsidR="00C831E3" w:rsidRPr="00233AE4" w:rsidRDefault="00C831E3" w:rsidP="00CC13A4">
      <w:pPr>
        <w:spacing w:after="120"/>
        <w:jc w:val="center"/>
        <w:rPr>
          <w:rFonts w:ascii="Times New Roman" w:hAnsi="Times New Roman" w:cs="Times New Roman"/>
          <w:b/>
          <w:bCs/>
          <w:sz w:val="24"/>
          <w:szCs w:val="24"/>
        </w:rPr>
      </w:pPr>
      <w:r w:rsidRPr="00233AE4">
        <w:rPr>
          <w:rFonts w:ascii="Times New Roman" w:hAnsi="Times New Roman" w:cs="Times New Roman"/>
          <w:b/>
          <w:bCs/>
          <w:sz w:val="24"/>
          <w:szCs w:val="24"/>
        </w:rPr>
        <w:t>4.  Участником закупки должны быть представлены следующие документы:</w:t>
      </w:r>
    </w:p>
    <w:p w14:paraId="07548EB3" w14:textId="77777777" w:rsidR="00C831E3" w:rsidRPr="00626789" w:rsidRDefault="00C831E3" w:rsidP="00C831E3">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а)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w:t>
      </w:r>
    </w:p>
    <w:p w14:paraId="51F325A5" w14:textId="77777777" w:rsidR="00C831E3" w:rsidRPr="00626789" w:rsidRDefault="00C831E3" w:rsidP="00C831E3">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б) документ, подтверждающий полномочия лица на осуществление действий от имени участника запроса предложений;</w:t>
      </w:r>
    </w:p>
    <w:p w14:paraId="77F802C1" w14:textId="77777777" w:rsidR="00C831E3" w:rsidRPr="00626789" w:rsidRDefault="00C831E3" w:rsidP="00C831E3">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в) копии учредительных документов участника запроса предложений (для юридического лица);</w:t>
      </w:r>
    </w:p>
    <w:p w14:paraId="008EA1D3" w14:textId="77777777" w:rsidR="00C831E3" w:rsidRPr="00394A59" w:rsidRDefault="00C831E3" w:rsidP="00C831E3">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 xml:space="preserve">г) для иностранного лица: доверенность и документ о государственной регистрации </w:t>
      </w:r>
      <w:r w:rsidRPr="004D7D08">
        <w:rPr>
          <w:rFonts w:ascii="Times New Roman" w:hAnsi="Times New Roman" w:cs="Times New Roman"/>
          <w:sz w:val="24"/>
          <w:szCs w:val="24"/>
        </w:rPr>
        <w:t xml:space="preserve">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w:t>
      </w:r>
      <w:r w:rsidRPr="00394A59">
        <w:rPr>
          <w:rFonts w:ascii="Times New Roman" w:hAnsi="Times New Roman" w:cs="Times New Roman"/>
          <w:sz w:val="24"/>
          <w:szCs w:val="24"/>
        </w:rPr>
        <w:t>документов, в соответствии с действующим законодательством Приднестровской Молдавской Республики;</w:t>
      </w:r>
    </w:p>
    <w:p w14:paraId="7AE2CAEE"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д) предложения участника закупки в отношении объекта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с приложением документов, подтвержда</w:t>
      </w:r>
      <w:r>
        <w:rPr>
          <w:rFonts w:ascii="Times New Roman" w:hAnsi="Times New Roman" w:cs="Times New Roman"/>
          <w:sz w:val="24"/>
          <w:szCs w:val="24"/>
        </w:rPr>
        <w:t xml:space="preserve">ющих соответствие этого объекта </w:t>
      </w:r>
      <w:r w:rsidRPr="005A176A">
        <w:rPr>
          <w:rFonts w:ascii="Times New Roman" w:hAnsi="Times New Roman" w:cs="Times New Roman"/>
          <w:sz w:val="24"/>
          <w:szCs w:val="24"/>
        </w:rPr>
        <w:t xml:space="preserve">требованиям, 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 о закупке:</w:t>
      </w:r>
    </w:p>
    <w:p w14:paraId="698FFDE7"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1) предложение о цене контракта: _______________;</w:t>
      </w:r>
    </w:p>
    <w:p w14:paraId="540C6C72"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2) наименование товаров, работ, услуг, с указанием качественных,</w:t>
      </w:r>
      <w:r>
        <w:rPr>
          <w:rFonts w:ascii="Times New Roman" w:hAnsi="Times New Roman" w:cs="Times New Roman"/>
          <w:sz w:val="24"/>
          <w:szCs w:val="24"/>
        </w:rPr>
        <w:t xml:space="preserve"> </w:t>
      </w:r>
      <w:r w:rsidRPr="005A176A">
        <w:rPr>
          <w:rFonts w:ascii="Times New Roman" w:hAnsi="Times New Roman" w:cs="Times New Roman"/>
          <w:sz w:val="24"/>
          <w:szCs w:val="24"/>
        </w:rPr>
        <w:t>технических и иных необходимых характеристик (конкретные показатели</w:t>
      </w:r>
      <w:r>
        <w:rPr>
          <w:rFonts w:ascii="Times New Roman" w:hAnsi="Times New Roman" w:cs="Times New Roman"/>
          <w:sz w:val="24"/>
          <w:szCs w:val="24"/>
        </w:rPr>
        <w:t xml:space="preserve"> </w:t>
      </w:r>
      <w:r w:rsidRPr="005A176A">
        <w:rPr>
          <w:rFonts w:ascii="Times New Roman" w:hAnsi="Times New Roman" w:cs="Times New Roman"/>
          <w:sz w:val="24"/>
          <w:szCs w:val="24"/>
        </w:rPr>
        <w:t>товара, соответствующие значениям, установленным в документации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и указание на товарный знак), количества (объема);</w:t>
      </w:r>
    </w:p>
    <w:p w14:paraId="7BA92FF8"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3) наименование производителя и страны происхождения товара;</w:t>
      </w:r>
    </w:p>
    <w:p w14:paraId="24A24624"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5A176A">
        <w:rPr>
          <w:rFonts w:ascii="Times New Roman" w:hAnsi="Times New Roman" w:cs="Times New Roman"/>
          <w:sz w:val="24"/>
          <w:szCs w:val="24"/>
        </w:rPr>
        <w:t>)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объекта требованиям, установленным</w:t>
      </w:r>
      <w:r>
        <w:rPr>
          <w:rFonts w:ascii="Times New Roman" w:hAnsi="Times New Roman" w:cs="Times New Roman"/>
          <w:sz w:val="24"/>
          <w:szCs w:val="24"/>
        </w:rPr>
        <w:t xml:space="preserve"> настоящей Закупочной </w:t>
      </w:r>
      <w:r w:rsidRPr="005A176A">
        <w:rPr>
          <w:rFonts w:ascii="Times New Roman" w:hAnsi="Times New Roman" w:cs="Times New Roman"/>
          <w:sz w:val="24"/>
          <w:szCs w:val="24"/>
        </w:rPr>
        <w:t>документацией;</w:t>
      </w:r>
    </w:p>
    <w:p w14:paraId="00698F1A"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е) информация о соответствии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к уча</w:t>
      </w:r>
      <w:r>
        <w:rPr>
          <w:rFonts w:ascii="Times New Roman" w:hAnsi="Times New Roman" w:cs="Times New Roman"/>
          <w:sz w:val="24"/>
          <w:szCs w:val="24"/>
        </w:rPr>
        <w:t>стникам закупки, установленным З</w:t>
      </w:r>
      <w:r w:rsidRPr="005A176A">
        <w:rPr>
          <w:rFonts w:ascii="Times New Roman" w:hAnsi="Times New Roman" w:cs="Times New Roman"/>
          <w:sz w:val="24"/>
          <w:szCs w:val="24"/>
        </w:rPr>
        <w:t>аказчиком в извещении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в соответствии с пунктами 1 и 2 статьи 21 Закона Приднестровской</w:t>
      </w:r>
      <w:r>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от 26 ноября 2018 года № 318-З-VI «О закупках</w:t>
      </w:r>
      <w:r>
        <w:rPr>
          <w:rFonts w:ascii="Times New Roman" w:hAnsi="Times New Roman" w:cs="Times New Roman"/>
          <w:sz w:val="24"/>
          <w:szCs w:val="24"/>
        </w:rPr>
        <w:t xml:space="preserve"> </w:t>
      </w:r>
      <w:r w:rsidRPr="005A176A">
        <w:rPr>
          <w:rFonts w:ascii="Times New Roman" w:hAnsi="Times New Roman" w:cs="Times New Roman"/>
          <w:sz w:val="24"/>
          <w:szCs w:val="24"/>
        </w:rPr>
        <w:t>в Приднестровской Молдавской Республике» (САЗ 18-48);</w:t>
      </w:r>
    </w:p>
    <w:p w14:paraId="6CA37883"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ж)</w:t>
      </w:r>
      <w:r>
        <w:rPr>
          <w:rFonts w:ascii="Times New Roman" w:hAnsi="Times New Roman" w:cs="Times New Roman"/>
          <w:sz w:val="24"/>
          <w:szCs w:val="24"/>
        </w:rPr>
        <w:t xml:space="preserve"> </w:t>
      </w:r>
      <w:r w:rsidRPr="005A176A">
        <w:rPr>
          <w:rFonts w:ascii="Times New Roman" w:hAnsi="Times New Roman" w:cs="Times New Roman"/>
          <w:sz w:val="24"/>
          <w:szCs w:val="24"/>
        </w:rPr>
        <w:t>документы, подтверждающие принадлежность участника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к категории участников закупки, которым предоставляется преимущество при</w:t>
      </w:r>
      <w:r>
        <w:rPr>
          <w:rFonts w:ascii="Times New Roman" w:hAnsi="Times New Roman" w:cs="Times New Roman"/>
          <w:sz w:val="24"/>
          <w:szCs w:val="24"/>
        </w:rPr>
        <w:t xml:space="preserve"> </w:t>
      </w:r>
      <w:r w:rsidRPr="005A176A">
        <w:rPr>
          <w:rFonts w:ascii="Times New Roman" w:hAnsi="Times New Roman" w:cs="Times New Roman"/>
          <w:sz w:val="24"/>
          <w:szCs w:val="24"/>
        </w:rPr>
        <w:t>осуществлении закупок в соответствии с пунктом 4 статьи 18 Закона</w:t>
      </w:r>
      <w:r>
        <w:rPr>
          <w:rFonts w:ascii="Times New Roman" w:hAnsi="Times New Roman" w:cs="Times New Roman"/>
          <w:sz w:val="24"/>
          <w:szCs w:val="24"/>
        </w:rPr>
        <w:t xml:space="preserve"> </w:t>
      </w:r>
      <w:r w:rsidRPr="005A176A">
        <w:rPr>
          <w:rFonts w:ascii="Times New Roman" w:hAnsi="Times New Roman" w:cs="Times New Roman"/>
          <w:sz w:val="24"/>
          <w:szCs w:val="24"/>
        </w:rPr>
        <w:t>Приднестровской Молдавской Республики от 26 ноября 2018 года № 318-З-VI</w:t>
      </w:r>
      <w:r>
        <w:rPr>
          <w:rFonts w:ascii="Times New Roman" w:hAnsi="Times New Roman" w:cs="Times New Roman"/>
          <w:sz w:val="24"/>
          <w:szCs w:val="24"/>
        </w:rPr>
        <w:t xml:space="preserve"> </w:t>
      </w:r>
      <w:r w:rsidRPr="005A176A">
        <w:rPr>
          <w:rFonts w:ascii="Times New Roman" w:hAnsi="Times New Roman" w:cs="Times New Roman"/>
          <w:sz w:val="24"/>
          <w:szCs w:val="24"/>
        </w:rPr>
        <w:t>«О закупках в Приднестровской Молдавской Республике» (САЗ 18-48);</w:t>
      </w:r>
    </w:p>
    <w:p w14:paraId="56532FE7" w14:textId="77777777" w:rsidR="00C831E3" w:rsidRPr="005A176A" w:rsidRDefault="00C831E3" w:rsidP="00C831E3">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з)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w:t>
      </w:r>
    </w:p>
    <w:p w14:paraId="4A28F9BC" w14:textId="77777777" w:rsidR="00C831E3" w:rsidRDefault="00C831E3" w:rsidP="00C831E3">
      <w:pPr>
        <w:spacing w:after="0" w:line="240" w:lineRule="auto"/>
        <w:jc w:val="both"/>
        <w:rPr>
          <w:rFonts w:ascii="Times New Roman" w:hAnsi="Times New Roman" w:cs="Times New Roman"/>
          <w:sz w:val="24"/>
          <w:szCs w:val="24"/>
        </w:rPr>
      </w:pPr>
    </w:p>
    <w:p w14:paraId="21016EB3" w14:textId="77777777" w:rsidR="00C831E3" w:rsidRPr="005A176A" w:rsidRDefault="00C831E3" w:rsidP="00C831E3">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Участник закупки/</w:t>
      </w:r>
    </w:p>
    <w:p w14:paraId="4F0094DB" w14:textId="77777777" w:rsidR="00C831E3" w:rsidRPr="005A176A" w:rsidRDefault="00C831E3" w:rsidP="00C831E3">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 xml:space="preserve">уполномоченный представитель </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______________ </w:t>
      </w:r>
      <w:r>
        <w:rPr>
          <w:rFonts w:ascii="Times New Roman" w:hAnsi="Times New Roman" w:cs="Times New Roman"/>
          <w:sz w:val="24"/>
          <w:szCs w:val="24"/>
        </w:rPr>
        <w:t xml:space="preserve">                             </w:t>
      </w:r>
      <w:r w:rsidRPr="005A176A">
        <w:rPr>
          <w:rFonts w:ascii="Times New Roman" w:hAnsi="Times New Roman" w:cs="Times New Roman"/>
          <w:sz w:val="24"/>
          <w:szCs w:val="24"/>
        </w:rPr>
        <w:t>____________</w:t>
      </w:r>
    </w:p>
    <w:p w14:paraId="645B6881" w14:textId="77777777" w:rsidR="00C831E3" w:rsidRPr="00D6626A" w:rsidRDefault="00C831E3" w:rsidP="00C831E3">
      <w:pPr>
        <w:spacing w:after="0" w:line="240" w:lineRule="auto"/>
        <w:jc w:val="both"/>
        <w:rPr>
          <w:rFonts w:ascii="Times New Roman" w:hAnsi="Times New Roman" w:cs="Times New Roman"/>
          <w:sz w:val="20"/>
          <w:szCs w:val="20"/>
        </w:rPr>
      </w:pPr>
      <w:r>
        <w:rPr>
          <w:rFonts w:ascii="Times New Roman" w:hAnsi="Times New Roman" w:cs="Times New Roman"/>
          <w:sz w:val="24"/>
          <w:szCs w:val="24"/>
        </w:rPr>
        <w:t xml:space="preserve">                                                                               (</w:t>
      </w:r>
      <w:r w:rsidRPr="00D6626A">
        <w:rPr>
          <w:rFonts w:ascii="Times New Roman" w:hAnsi="Times New Roman" w:cs="Times New Roman"/>
          <w:sz w:val="20"/>
          <w:szCs w:val="20"/>
        </w:rPr>
        <w:t xml:space="preserve">фамилия, </w:t>
      </w:r>
      <w:proofErr w:type="gramStart"/>
      <w:r w:rsidRPr="00D6626A">
        <w:rPr>
          <w:rFonts w:ascii="Times New Roman" w:hAnsi="Times New Roman" w:cs="Times New Roman"/>
          <w:sz w:val="20"/>
          <w:szCs w:val="20"/>
        </w:rPr>
        <w:t xml:space="preserve">имя, </w:t>
      </w:r>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Pr="00D6626A">
        <w:rPr>
          <w:rFonts w:ascii="Times New Roman" w:hAnsi="Times New Roman" w:cs="Times New Roman"/>
          <w:sz w:val="20"/>
          <w:szCs w:val="20"/>
        </w:rPr>
        <w:t>(подпись)</w:t>
      </w:r>
    </w:p>
    <w:p w14:paraId="21C4F9A0" w14:textId="77777777" w:rsidR="00C831E3" w:rsidRPr="00D6626A" w:rsidRDefault="00C831E3" w:rsidP="00C831E3">
      <w:pPr>
        <w:spacing w:after="0" w:line="240" w:lineRule="auto"/>
        <w:jc w:val="both"/>
        <w:rPr>
          <w:rFonts w:ascii="Times New Roman" w:hAnsi="Times New Roman" w:cs="Times New Roman"/>
          <w:sz w:val="20"/>
          <w:szCs w:val="20"/>
        </w:rPr>
      </w:pPr>
      <w:r w:rsidRPr="00D6626A">
        <w:rPr>
          <w:rFonts w:ascii="Times New Roman" w:hAnsi="Times New Roman" w:cs="Times New Roman"/>
          <w:sz w:val="20"/>
          <w:szCs w:val="20"/>
        </w:rPr>
        <w:t xml:space="preserve"> </w:t>
      </w:r>
      <w:r>
        <w:rPr>
          <w:rFonts w:ascii="Times New Roman" w:hAnsi="Times New Roman" w:cs="Times New Roman"/>
          <w:sz w:val="20"/>
          <w:szCs w:val="20"/>
        </w:rPr>
        <w:t xml:space="preserve">                                                                                        </w:t>
      </w:r>
      <w:r w:rsidRPr="00D6626A">
        <w:rPr>
          <w:rFonts w:ascii="Times New Roman" w:hAnsi="Times New Roman" w:cs="Times New Roman"/>
          <w:sz w:val="20"/>
          <w:szCs w:val="20"/>
        </w:rPr>
        <w:t>отчество (при наличии)</w:t>
      </w:r>
    </w:p>
    <w:p w14:paraId="1CA94405" w14:textId="77777777" w:rsidR="00C831E3" w:rsidRPr="005C6821" w:rsidRDefault="00C831E3" w:rsidP="00C831E3">
      <w:pPr>
        <w:spacing w:after="0" w:line="240" w:lineRule="auto"/>
        <w:ind w:firstLine="709"/>
        <w:jc w:val="both"/>
        <w:rPr>
          <w:rFonts w:ascii="Times New Roman" w:hAnsi="Times New Roman" w:cs="Times New Roman"/>
          <w:i/>
          <w:iCs/>
        </w:rPr>
      </w:pPr>
    </w:p>
    <w:p w14:paraId="24A345F1" w14:textId="77777777" w:rsidR="00C831E3" w:rsidRPr="005C6821" w:rsidRDefault="00C831E3" w:rsidP="00C831E3">
      <w:pPr>
        <w:spacing w:after="0" w:line="240" w:lineRule="auto"/>
        <w:ind w:firstLine="709"/>
        <w:jc w:val="both"/>
        <w:rPr>
          <w:rFonts w:ascii="Times New Roman" w:hAnsi="Times New Roman" w:cs="Times New Roman"/>
          <w:i/>
          <w:iCs/>
        </w:rPr>
      </w:pPr>
      <w:r w:rsidRPr="005C6821">
        <w:rPr>
          <w:rFonts w:ascii="Times New Roman" w:hAnsi="Times New Roman" w:cs="Times New Roman"/>
          <w:b/>
          <w:bCs/>
          <w:i/>
          <w:iCs/>
          <w:u w:val="single"/>
        </w:rPr>
        <w:t>Примечание:</w:t>
      </w:r>
    </w:p>
    <w:p w14:paraId="26BEE507" w14:textId="77777777" w:rsidR="00C831E3" w:rsidRPr="005C6821" w:rsidRDefault="00C831E3" w:rsidP="00C831E3">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1. Участник закупки вправе подтвердить содержащиеся в заявке сведения, приложив к ней дополнительные документы.</w:t>
      </w:r>
    </w:p>
    <w:p w14:paraId="0464F30C" w14:textId="77777777" w:rsidR="00C831E3" w:rsidRPr="005C6821" w:rsidRDefault="00C831E3" w:rsidP="00C831E3">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2. Все листы поданной в письменной форме заявки на участие в закупке, все листы тома такой заявки </w:t>
      </w:r>
      <w:r w:rsidRPr="005C6821">
        <w:rPr>
          <w:rFonts w:ascii="Times New Roman" w:hAnsi="Times New Roman" w:cs="Times New Roman"/>
          <w:b/>
          <w:bCs/>
          <w:i/>
          <w:iCs/>
        </w:rPr>
        <w:t>должны быть прошиты и пронумерованы.</w:t>
      </w:r>
    </w:p>
    <w:p w14:paraId="4357C169" w14:textId="434F7CFC" w:rsidR="00626789" w:rsidRDefault="00C831E3" w:rsidP="00C831E3">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lastRenderedPageBreak/>
        <w:t xml:space="preserve">3. Заявка на участие в закупке и том такой заявки должны содержать </w:t>
      </w:r>
      <w:r w:rsidRPr="005C6821">
        <w:rPr>
          <w:rFonts w:ascii="Times New Roman" w:hAnsi="Times New Roman" w:cs="Times New Roman"/>
          <w:b/>
          <w:bCs/>
          <w:i/>
          <w:iCs/>
        </w:rPr>
        <w:t>опись</w:t>
      </w:r>
      <w:r w:rsidRPr="005C6821">
        <w:rPr>
          <w:rFonts w:ascii="Times New Roman" w:hAnsi="Times New Roman" w:cs="Times New Roman"/>
          <w:i/>
          <w:iCs/>
        </w:rPr>
        <w:t xml:space="preserve"> входящих в их состав документов, быть скреплены печатью участника закупки при наличии печати (для юридического лица) и подписаны участником закупки или лицом, уполномоченным участником закупки.</w:t>
      </w:r>
    </w:p>
    <w:p w14:paraId="5B7A97ED" w14:textId="09234AC6" w:rsidR="00B431CE" w:rsidRDefault="00B431CE" w:rsidP="00C831E3">
      <w:pPr>
        <w:spacing w:after="0" w:line="240" w:lineRule="auto"/>
        <w:ind w:firstLine="709"/>
        <w:jc w:val="both"/>
        <w:rPr>
          <w:rFonts w:ascii="Times New Roman" w:hAnsi="Times New Roman" w:cs="Times New Roman"/>
          <w:i/>
          <w:iCs/>
        </w:rPr>
      </w:pPr>
    </w:p>
    <w:p w14:paraId="29F84215" w14:textId="340BE34A" w:rsidR="00B431CE" w:rsidRDefault="00B431CE" w:rsidP="00C831E3">
      <w:pPr>
        <w:spacing w:after="0" w:line="240" w:lineRule="auto"/>
        <w:ind w:firstLine="709"/>
        <w:jc w:val="both"/>
        <w:rPr>
          <w:rFonts w:ascii="Times New Roman" w:hAnsi="Times New Roman" w:cs="Times New Roman"/>
          <w:i/>
          <w:iCs/>
        </w:rPr>
      </w:pPr>
    </w:p>
    <w:p w14:paraId="471B688C" w14:textId="01869476" w:rsidR="00B431CE" w:rsidRDefault="00B431CE" w:rsidP="00C831E3">
      <w:pPr>
        <w:spacing w:after="0" w:line="240" w:lineRule="auto"/>
        <w:ind w:firstLine="709"/>
        <w:jc w:val="both"/>
        <w:rPr>
          <w:rFonts w:ascii="Times New Roman" w:hAnsi="Times New Roman" w:cs="Times New Roman"/>
          <w:i/>
          <w:iCs/>
        </w:rPr>
      </w:pPr>
    </w:p>
    <w:p w14:paraId="22FA1EED" w14:textId="70813C71" w:rsidR="00B431CE" w:rsidRDefault="00B431CE" w:rsidP="00C831E3">
      <w:pPr>
        <w:spacing w:after="0" w:line="240" w:lineRule="auto"/>
        <w:ind w:firstLine="709"/>
        <w:jc w:val="both"/>
        <w:rPr>
          <w:rFonts w:ascii="Times New Roman" w:hAnsi="Times New Roman" w:cs="Times New Roman"/>
          <w:i/>
          <w:iCs/>
        </w:rPr>
      </w:pPr>
    </w:p>
    <w:p w14:paraId="28F8B84C" w14:textId="68C2F36E" w:rsidR="00B431CE" w:rsidRDefault="00B431CE" w:rsidP="00C831E3">
      <w:pPr>
        <w:spacing w:after="0" w:line="240" w:lineRule="auto"/>
        <w:ind w:firstLine="709"/>
        <w:jc w:val="both"/>
        <w:rPr>
          <w:rFonts w:ascii="Times New Roman" w:hAnsi="Times New Roman" w:cs="Times New Roman"/>
          <w:i/>
          <w:iCs/>
        </w:rPr>
      </w:pPr>
    </w:p>
    <w:p w14:paraId="1A01A92A" w14:textId="4CC380CE" w:rsidR="00B431CE" w:rsidRDefault="00B431CE" w:rsidP="00C831E3">
      <w:pPr>
        <w:spacing w:after="0" w:line="240" w:lineRule="auto"/>
        <w:ind w:firstLine="709"/>
        <w:jc w:val="both"/>
        <w:rPr>
          <w:rFonts w:ascii="Times New Roman" w:hAnsi="Times New Roman" w:cs="Times New Roman"/>
          <w:i/>
          <w:iCs/>
        </w:rPr>
      </w:pPr>
    </w:p>
    <w:p w14:paraId="033142CB" w14:textId="13DC2510" w:rsidR="00B431CE" w:rsidRDefault="00B431CE" w:rsidP="00C831E3">
      <w:pPr>
        <w:spacing w:after="0" w:line="240" w:lineRule="auto"/>
        <w:ind w:firstLine="709"/>
        <w:jc w:val="both"/>
        <w:rPr>
          <w:rFonts w:ascii="Times New Roman" w:hAnsi="Times New Roman" w:cs="Times New Roman"/>
          <w:i/>
          <w:iCs/>
        </w:rPr>
      </w:pPr>
    </w:p>
    <w:p w14:paraId="7F869CF2" w14:textId="6A3FE15A" w:rsidR="00B431CE" w:rsidRDefault="00B431CE" w:rsidP="00C831E3">
      <w:pPr>
        <w:spacing w:after="0" w:line="240" w:lineRule="auto"/>
        <w:ind w:firstLine="709"/>
        <w:jc w:val="both"/>
        <w:rPr>
          <w:rFonts w:ascii="Times New Roman" w:hAnsi="Times New Roman" w:cs="Times New Roman"/>
          <w:i/>
          <w:iCs/>
        </w:rPr>
      </w:pPr>
    </w:p>
    <w:p w14:paraId="2FB53A33" w14:textId="56867DB5" w:rsidR="00B431CE" w:rsidRDefault="00B431CE" w:rsidP="00C831E3">
      <w:pPr>
        <w:spacing w:after="0" w:line="240" w:lineRule="auto"/>
        <w:ind w:firstLine="709"/>
        <w:jc w:val="both"/>
        <w:rPr>
          <w:rFonts w:ascii="Times New Roman" w:hAnsi="Times New Roman" w:cs="Times New Roman"/>
          <w:i/>
          <w:iCs/>
        </w:rPr>
      </w:pPr>
    </w:p>
    <w:p w14:paraId="00917807" w14:textId="67B64DE7" w:rsidR="00B431CE" w:rsidRDefault="00B431CE" w:rsidP="00C831E3">
      <w:pPr>
        <w:spacing w:after="0" w:line="240" w:lineRule="auto"/>
        <w:ind w:firstLine="709"/>
        <w:jc w:val="both"/>
        <w:rPr>
          <w:rFonts w:ascii="Times New Roman" w:hAnsi="Times New Roman" w:cs="Times New Roman"/>
          <w:i/>
          <w:iCs/>
        </w:rPr>
      </w:pPr>
    </w:p>
    <w:p w14:paraId="57D77AF3" w14:textId="00948E07" w:rsidR="00B431CE" w:rsidRDefault="00B431CE" w:rsidP="00C831E3">
      <w:pPr>
        <w:spacing w:after="0" w:line="240" w:lineRule="auto"/>
        <w:ind w:firstLine="709"/>
        <w:jc w:val="both"/>
        <w:rPr>
          <w:rFonts w:ascii="Times New Roman" w:hAnsi="Times New Roman" w:cs="Times New Roman"/>
          <w:i/>
          <w:iCs/>
        </w:rPr>
      </w:pPr>
    </w:p>
    <w:p w14:paraId="5E195C89" w14:textId="0DFFE43E" w:rsidR="00B431CE" w:rsidRDefault="00B431CE" w:rsidP="00C831E3">
      <w:pPr>
        <w:spacing w:after="0" w:line="240" w:lineRule="auto"/>
        <w:ind w:firstLine="709"/>
        <w:jc w:val="both"/>
        <w:rPr>
          <w:rFonts w:ascii="Times New Roman" w:hAnsi="Times New Roman" w:cs="Times New Roman"/>
          <w:i/>
          <w:iCs/>
        </w:rPr>
      </w:pPr>
    </w:p>
    <w:p w14:paraId="2CE3CFC1" w14:textId="3AA5DF8D" w:rsidR="00B431CE" w:rsidRDefault="00B431CE" w:rsidP="00C831E3">
      <w:pPr>
        <w:spacing w:after="0" w:line="240" w:lineRule="auto"/>
        <w:ind w:firstLine="709"/>
        <w:jc w:val="both"/>
        <w:rPr>
          <w:rFonts w:ascii="Times New Roman" w:hAnsi="Times New Roman" w:cs="Times New Roman"/>
          <w:i/>
          <w:iCs/>
        </w:rPr>
      </w:pPr>
    </w:p>
    <w:p w14:paraId="087E0628" w14:textId="65BEEF84" w:rsidR="00B431CE" w:rsidRDefault="00B431CE" w:rsidP="00C831E3">
      <w:pPr>
        <w:spacing w:after="0" w:line="240" w:lineRule="auto"/>
        <w:ind w:firstLine="709"/>
        <w:jc w:val="both"/>
        <w:rPr>
          <w:rFonts w:ascii="Times New Roman" w:hAnsi="Times New Roman" w:cs="Times New Roman"/>
          <w:i/>
          <w:iCs/>
        </w:rPr>
      </w:pPr>
    </w:p>
    <w:p w14:paraId="68F783A0" w14:textId="7A8187CF" w:rsidR="00B431CE" w:rsidRDefault="00B431CE" w:rsidP="00C831E3">
      <w:pPr>
        <w:spacing w:after="0" w:line="240" w:lineRule="auto"/>
        <w:ind w:firstLine="709"/>
        <w:jc w:val="both"/>
        <w:rPr>
          <w:rFonts w:ascii="Times New Roman" w:hAnsi="Times New Roman" w:cs="Times New Roman"/>
          <w:i/>
          <w:iCs/>
        </w:rPr>
      </w:pPr>
    </w:p>
    <w:p w14:paraId="5644059C" w14:textId="0A9823CB" w:rsidR="00B431CE" w:rsidRDefault="00B431CE" w:rsidP="00C831E3">
      <w:pPr>
        <w:spacing w:after="0" w:line="240" w:lineRule="auto"/>
        <w:ind w:firstLine="709"/>
        <w:jc w:val="both"/>
        <w:rPr>
          <w:rFonts w:ascii="Times New Roman" w:hAnsi="Times New Roman" w:cs="Times New Roman"/>
          <w:i/>
          <w:iCs/>
        </w:rPr>
      </w:pPr>
    </w:p>
    <w:p w14:paraId="09A1C85D" w14:textId="1E90524E" w:rsidR="00B431CE" w:rsidRDefault="00B431CE" w:rsidP="00C831E3">
      <w:pPr>
        <w:spacing w:after="0" w:line="240" w:lineRule="auto"/>
        <w:ind w:firstLine="709"/>
        <w:jc w:val="both"/>
        <w:rPr>
          <w:rFonts w:ascii="Times New Roman" w:hAnsi="Times New Roman" w:cs="Times New Roman"/>
          <w:i/>
          <w:iCs/>
        </w:rPr>
      </w:pPr>
    </w:p>
    <w:p w14:paraId="21B24EDB" w14:textId="5087FD33" w:rsidR="00B431CE" w:rsidRDefault="00B431CE" w:rsidP="00C831E3">
      <w:pPr>
        <w:spacing w:after="0" w:line="240" w:lineRule="auto"/>
        <w:ind w:firstLine="709"/>
        <w:jc w:val="both"/>
        <w:rPr>
          <w:rFonts w:ascii="Times New Roman" w:hAnsi="Times New Roman" w:cs="Times New Roman"/>
          <w:i/>
          <w:iCs/>
        </w:rPr>
      </w:pPr>
    </w:p>
    <w:p w14:paraId="0C097EF9" w14:textId="6358CA15" w:rsidR="00B431CE" w:rsidRDefault="00B431CE" w:rsidP="00C831E3">
      <w:pPr>
        <w:spacing w:after="0" w:line="240" w:lineRule="auto"/>
        <w:ind w:firstLine="709"/>
        <w:jc w:val="both"/>
        <w:rPr>
          <w:rFonts w:ascii="Times New Roman" w:hAnsi="Times New Roman" w:cs="Times New Roman"/>
          <w:i/>
          <w:iCs/>
        </w:rPr>
      </w:pPr>
    </w:p>
    <w:p w14:paraId="604D673C" w14:textId="147E604F" w:rsidR="00B431CE" w:rsidRDefault="00B431CE" w:rsidP="00C831E3">
      <w:pPr>
        <w:spacing w:after="0" w:line="240" w:lineRule="auto"/>
        <w:ind w:firstLine="709"/>
        <w:jc w:val="both"/>
        <w:rPr>
          <w:rFonts w:ascii="Times New Roman" w:hAnsi="Times New Roman" w:cs="Times New Roman"/>
          <w:i/>
          <w:iCs/>
        </w:rPr>
      </w:pPr>
    </w:p>
    <w:p w14:paraId="4F4185AC" w14:textId="1FB2028F" w:rsidR="00B431CE" w:rsidRDefault="00B431CE" w:rsidP="00C831E3">
      <w:pPr>
        <w:spacing w:after="0" w:line="240" w:lineRule="auto"/>
        <w:ind w:firstLine="709"/>
        <w:jc w:val="both"/>
        <w:rPr>
          <w:rFonts w:ascii="Times New Roman" w:hAnsi="Times New Roman" w:cs="Times New Roman"/>
          <w:i/>
          <w:iCs/>
        </w:rPr>
      </w:pPr>
    </w:p>
    <w:p w14:paraId="0B18F115" w14:textId="56E570E5" w:rsidR="00B431CE" w:rsidRDefault="00B431CE" w:rsidP="00C831E3">
      <w:pPr>
        <w:spacing w:after="0" w:line="240" w:lineRule="auto"/>
        <w:ind w:firstLine="709"/>
        <w:jc w:val="both"/>
        <w:rPr>
          <w:rFonts w:ascii="Times New Roman" w:hAnsi="Times New Roman" w:cs="Times New Roman"/>
          <w:i/>
          <w:iCs/>
        </w:rPr>
      </w:pPr>
    </w:p>
    <w:p w14:paraId="3B28D8DC" w14:textId="29143755" w:rsidR="00B431CE" w:rsidRDefault="00B431CE" w:rsidP="00C831E3">
      <w:pPr>
        <w:spacing w:after="0" w:line="240" w:lineRule="auto"/>
        <w:ind w:firstLine="709"/>
        <w:jc w:val="both"/>
        <w:rPr>
          <w:rFonts w:ascii="Times New Roman" w:hAnsi="Times New Roman" w:cs="Times New Roman"/>
          <w:i/>
          <w:iCs/>
        </w:rPr>
      </w:pPr>
    </w:p>
    <w:p w14:paraId="079B6F54" w14:textId="710AACE0" w:rsidR="00B431CE" w:rsidRDefault="00B431CE" w:rsidP="00C831E3">
      <w:pPr>
        <w:spacing w:after="0" w:line="240" w:lineRule="auto"/>
        <w:ind w:firstLine="709"/>
        <w:jc w:val="both"/>
        <w:rPr>
          <w:rFonts w:ascii="Times New Roman" w:hAnsi="Times New Roman" w:cs="Times New Roman"/>
          <w:i/>
          <w:iCs/>
        </w:rPr>
      </w:pPr>
    </w:p>
    <w:p w14:paraId="4196F287" w14:textId="56E30746" w:rsidR="00B431CE" w:rsidRDefault="00B431CE" w:rsidP="00C831E3">
      <w:pPr>
        <w:spacing w:after="0" w:line="240" w:lineRule="auto"/>
        <w:ind w:firstLine="709"/>
        <w:jc w:val="both"/>
        <w:rPr>
          <w:rFonts w:ascii="Times New Roman" w:hAnsi="Times New Roman" w:cs="Times New Roman"/>
          <w:i/>
          <w:iCs/>
        </w:rPr>
      </w:pPr>
    </w:p>
    <w:p w14:paraId="5E9AE74A" w14:textId="77A7DA12" w:rsidR="00B431CE" w:rsidRDefault="00B431CE" w:rsidP="00C831E3">
      <w:pPr>
        <w:spacing w:after="0" w:line="240" w:lineRule="auto"/>
        <w:ind w:firstLine="709"/>
        <w:jc w:val="both"/>
        <w:rPr>
          <w:rFonts w:ascii="Times New Roman" w:hAnsi="Times New Roman" w:cs="Times New Roman"/>
          <w:i/>
          <w:iCs/>
        </w:rPr>
      </w:pPr>
    </w:p>
    <w:p w14:paraId="7D65DCB8" w14:textId="47D18C88" w:rsidR="00B431CE" w:rsidRDefault="00B431CE" w:rsidP="00C831E3">
      <w:pPr>
        <w:spacing w:after="0" w:line="240" w:lineRule="auto"/>
        <w:ind w:firstLine="709"/>
        <w:jc w:val="both"/>
        <w:rPr>
          <w:rFonts w:ascii="Times New Roman" w:hAnsi="Times New Roman" w:cs="Times New Roman"/>
          <w:i/>
          <w:iCs/>
        </w:rPr>
      </w:pPr>
    </w:p>
    <w:p w14:paraId="4D0929D4" w14:textId="73967D7C" w:rsidR="00B431CE" w:rsidRDefault="00B431CE" w:rsidP="00C831E3">
      <w:pPr>
        <w:spacing w:after="0" w:line="240" w:lineRule="auto"/>
        <w:ind w:firstLine="709"/>
        <w:jc w:val="both"/>
        <w:rPr>
          <w:rFonts w:ascii="Times New Roman" w:hAnsi="Times New Roman" w:cs="Times New Roman"/>
          <w:i/>
          <w:iCs/>
        </w:rPr>
      </w:pPr>
    </w:p>
    <w:p w14:paraId="6F58E538" w14:textId="405E9A31" w:rsidR="00B431CE" w:rsidRDefault="00B431CE" w:rsidP="00C831E3">
      <w:pPr>
        <w:spacing w:after="0" w:line="240" w:lineRule="auto"/>
        <w:ind w:firstLine="709"/>
        <w:jc w:val="both"/>
        <w:rPr>
          <w:rFonts w:ascii="Times New Roman" w:hAnsi="Times New Roman" w:cs="Times New Roman"/>
          <w:i/>
          <w:iCs/>
        </w:rPr>
      </w:pPr>
    </w:p>
    <w:p w14:paraId="084E2597" w14:textId="3904D8E3" w:rsidR="00B431CE" w:rsidRDefault="00B431CE" w:rsidP="00C831E3">
      <w:pPr>
        <w:spacing w:after="0" w:line="240" w:lineRule="auto"/>
        <w:ind w:firstLine="709"/>
        <w:jc w:val="both"/>
        <w:rPr>
          <w:rFonts w:ascii="Times New Roman" w:hAnsi="Times New Roman" w:cs="Times New Roman"/>
          <w:i/>
          <w:iCs/>
        </w:rPr>
      </w:pPr>
    </w:p>
    <w:p w14:paraId="0A015DCD" w14:textId="71783313" w:rsidR="00B431CE" w:rsidRDefault="00B431CE" w:rsidP="00C831E3">
      <w:pPr>
        <w:spacing w:after="0" w:line="240" w:lineRule="auto"/>
        <w:ind w:firstLine="709"/>
        <w:jc w:val="both"/>
        <w:rPr>
          <w:rFonts w:ascii="Times New Roman" w:hAnsi="Times New Roman" w:cs="Times New Roman"/>
          <w:i/>
          <w:iCs/>
        </w:rPr>
      </w:pPr>
    </w:p>
    <w:p w14:paraId="2B4C432F" w14:textId="27BA2F7A" w:rsidR="00B431CE" w:rsidRDefault="00B431CE" w:rsidP="00C831E3">
      <w:pPr>
        <w:spacing w:after="0" w:line="240" w:lineRule="auto"/>
        <w:ind w:firstLine="709"/>
        <w:jc w:val="both"/>
        <w:rPr>
          <w:rFonts w:ascii="Times New Roman" w:hAnsi="Times New Roman" w:cs="Times New Roman"/>
          <w:i/>
          <w:iCs/>
        </w:rPr>
      </w:pPr>
    </w:p>
    <w:p w14:paraId="2CBC2726" w14:textId="4936AFC0" w:rsidR="00B431CE" w:rsidRDefault="00B431CE" w:rsidP="00C831E3">
      <w:pPr>
        <w:spacing w:after="0" w:line="240" w:lineRule="auto"/>
        <w:ind w:firstLine="709"/>
        <w:jc w:val="both"/>
        <w:rPr>
          <w:rFonts w:ascii="Times New Roman" w:hAnsi="Times New Roman" w:cs="Times New Roman"/>
          <w:i/>
          <w:iCs/>
        </w:rPr>
      </w:pPr>
    </w:p>
    <w:p w14:paraId="52013583" w14:textId="136EB77D" w:rsidR="00B431CE" w:rsidRDefault="00B431CE" w:rsidP="00C831E3">
      <w:pPr>
        <w:spacing w:after="0" w:line="240" w:lineRule="auto"/>
        <w:ind w:firstLine="709"/>
        <w:jc w:val="both"/>
        <w:rPr>
          <w:rFonts w:ascii="Times New Roman" w:hAnsi="Times New Roman" w:cs="Times New Roman"/>
          <w:i/>
          <w:iCs/>
        </w:rPr>
      </w:pPr>
    </w:p>
    <w:p w14:paraId="1981E22C" w14:textId="26CE6876" w:rsidR="00B431CE" w:rsidRDefault="00B431CE" w:rsidP="00C831E3">
      <w:pPr>
        <w:spacing w:after="0" w:line="240" w:lineRule="auto"/>
        <w:ind w:firstLine="709"/>
        <w:jc w:val="both"/>
        <w:rPr>
          <w:rFonts w:ascii="Times New Roman" w:hAnsi="Times New Roman" w:cs="Times New Roman"/>
          <w:i/>
          <w:iCs/>
        </w:rPr>
      </w:pPr>
    </w:p>
    <w:p w14:paraId="578A2C5D" w14:textId="6AD4E026" w:rsidR="00B431CE" w:rsidRDefault="00B431CE" w:rsidP="00C831E3">
      <w:pPr>
        <w:spacing w:after="0" w:line="240" w:lineRule="auto"/>
        <w:ind w:firstLine="709"/>
        <w:jc w:val="both"/>
        <w:rPr>
          <w:rFonts w:ascii="Times New Roman" w:hAnsi="Times New Roman" w:cs="Times New Roman"/>
          <w:i/>
          <w:iCs/>
        </w:rPr>
      </w:pPr>
    </w:p>
    <w:p w14:paraId="03A7EF05" w14:textId="5C8944CB" w:rsidR="00B431CE" w:rsidRDefault="00B431CE" w:rsidP="00C831E3">
      <w:pPr>
        <w:spacing w:after="0" w:line="240" w:lineRule="auto"/>
        <w:ind w:firstLine="709"/>
        <w:jc w:val="both"/>
        <w:rPr>
          <w:rFonts w:ascii="Times New Roman" w:hAnsi="Times New Roman" w:cs="Times New Roman"/>
          <w:i/>
          <w:iCs/>
        </w:rPr>
      </w:pPr>
    </w:p>
    <w:p w14:paraId="1920FF82" w14:textId="21F6D6F3" w:rsidR="00B431CE" w:rsidRDefault="00B431CE" w:rsidP="00C831E3">
      <w:pPr>
        <w:spacing w:after="0" w:line="240" w:lineRule="auto"/>
        <w:ind w:firstLine="709"/>
        <w:jc w:val="both"/>
        <w:rPr>
          <w:rFonts w:ascii="Times New Roman" w:hAnsi="Times New Roman" w:cs="Times New Roman"/>
          <w:i/>
          <w:iCs/>
        </w:rPr>
      </w:pPr>
    </w:p>
    <w:p w14:paraId="15A0EF03" w14:textId="59FE0B8C" w:rsidR="00B431CE" w:rsidRDefault="00B431CE" w:rsidP="00C831E3">
      <w:pPr>
        <w:spacing w:after="0" w:line="240" w:lineRule="auto"/>
        <w:ind w:firstLine="709"/>
        <w:jc w:val="both"/>
        <w:rPr>
          <w:rFonts w:ascii="Times New Roman" w:hAnsi="Times New Roman" w:cs="Times New Roman"/>
          <w:i/>
          <w:iCs/>
        </w:rPr>
      </w:pPr>
    </w:p>
    <w:p w14:paraId="020DE250" w14:textId="69AFD27A" w:rsidR="00B431CE" w:rsidRDefault="00B431CE" w:rsidP="00C831E3">
      <w:pPr>
        <w:spacing w:after="0" w:line="240" w:lineRule="auto"/>
        <w:ind w:firstLine="709"/>
        <w:jc w:val="both"/>
        <w:rPr>
          <w:rFonts w:ascii="Times New Roman" w:hAnsi="Times New Roman" w:cs="Times New Roman"/>
          <w:i/>
          <w:iCs/>
        </w:rPr>
      </w:pPr>
    </w:p>
    <w:p w14:paraId="192A941A" w14:textId="118064A4" w:rsidR="00B431CE" w:rsidRDefault="00B431CE" w:rsidP="00C831E3">
      <w:pPr>
        <w:spacing w:after="0" w:line="240" w:lineRule="auto"/>
        <w:ind w:firstLine="709"/>
        <w:jc w:val="both"/>
        <w:rPr>
          <w:rFonts w:ascii="Times New Roman" w:hAnsi="Times New Roman" w:cs="Times New Roman"/>
          <w:i/>
          <w:iCs/>
        </w:rPr>
      </w:pPr>
    </w:p>
    <w:p w14:paraId="05A1AE17" w14:textId="26A058E9" w:rsidR="00B431CE" w:rsidRDefault="00B431CE" w:rsidP="00C831E3">
      <w:pPr>
        <w:spacing w:after="0" w:line="240" w:lineRule="auto"/>
        <w:ind w:firstLine="709"/>
        <w:jc w:val="both"/>
        <w:rPr>
          <w:rFonts w:ascii="Times New Roman" w:hAnsi="Times New Roman" w:cs="Times New Roman"/>
          <w:i/>
          <w:iCs/>
        </w:rPr>
      </w:pPr>
    </w:p>
    <w:p w14:paraId="707FB118" w14:textId="6DB9C660" w:rsidR="00B431CE" w:rsidRDefault="00B431CE" w:rsidP="00C831E3">
      <w:pPr>
        <w:spacing w:after="0" w:line="240" w:lineRule="auto"/>
        <w:ind w:firstLine="709"/>
        <w:jc w:val="both"/>
        <w:rPr>
          <w:rFonts w:ascii="Times New Roman" w:hAnsi="Times New Roman" w:cs="Times New Roman"/>
          <w:i/>
          <w:iCs/>
        </w:rPr>
      </w:pPr>
    </w:p>
    <w:p w14:paraId="0AFC3701" w14:textId="08D6EB06" w:rsidR="00B431CE" w:rsidRDefault="00B431CE" w:rsidP="00C831E3">
      <w:pPr>
        <w:spacing w:after="0" w:line="240" w:lineRule="auto"/>
        <w:ind w:firstLine="709"/>
        <w:jc w:val="both"/>
        <w:rPr>
          <w:rFonts w:ascii="Times New Roman" w:hAnsi="Times New Roman" w:cs="Times New Roman"/>
          <w:i/>
          <w:iCs/>
        </w:rPr>
      </w:pPr>
    </w:p>
    <w:p w14:paraId="3802E77F" w14:textId="6277D451" w:rsidR="00B431CE" w:rsidRDefault="00B431CE" w:rsidP="00C831E3">
      <w:pPr>
        <w:spacing w:after="0" w:line="240" w:lineRule="auto"/>
        <w:ind w:firstLine="709"/>
        <w:jc w:val="both"/>
        <w:rPr>
          <w:rFonts w:ascii="Times New Roman" w:hAnsi="Times New Roman" w:cs="Times New Roman"/>
          <w:i/>
          <w:iCs/>
        </w:rPr>
      </w:pPr>
    </w:p>
    <w:p w14:paraId="2A1917D2" w14:textId="1FB39873" w:rsidR="00B431CE" w:rsidRDefault="00B431CE" w:rsidP="00C831E3">
      <w:pPr>
        <w:spacing w:after="0" w:line="240" w:lineRule="auto"/>
        <w:ind w:firstLine="709"/>
        <w:jc w:val="both"/>
        <w:rPr>
          <w:rFonts w:ascii="Times New Roman" w:hAnsi="Times New Roman" w:cs="Times New Roman"/>
          <w:i/>
          <w:iCs/>
        </w:rPr>
      </w:pPr>
    </w:p>
    <w:p w14:paraId="47EC405B" w14:textId="4D6DAEF6" w:rsidR="00B431CE" w:rsidRDefault="00B431CE" w:rsidP="00C831E3">
      <w:pPr>
        <w:spacing w:after="0" w:line="240" w:lineRule="auto"/>
        <w:ind w:firstLine="709"/>
        <w:jc w:val="both"/>
        <w:rPr>
          <w:rFonts w:ascii="Times New Roman" w:hAnsi="Times New Roman" w:cs="Times New Roman"/>
          <w:i/>
          <w:iCs/>
        </w:rPr>
      </w:pPr>
    </w:p>
    <w:p w14:paraId="03DDED49" w14:textId="73E4BBCB" w:rsidR="00B431CE" w:rsidRDefault="00B431CE" w:rsidP="00C831E3">
      <w:pPr>
        <w:spacing w:after="0" w:line="240" w:lineRule="auto"/>
        <w:ind w:firstLine="709"/>
        <w:jc w:val="both"/>
        <w:rPr>
          <w:rFonts w:ascii="Times New Roman" w:hAnsi="Times New Roman" w:cs="Times New Roman"/>
          <w:i/>
          <w:iCs/>
        </w:rPr>
      </w:pPr>
    </w:p>
    <w:p w14:paraId="29055661" w14:textId="4CCF95FD" w:rsidR="00B431CE" w:rsidRDefault="00B431CE" w:rsidP="00C831E3">
      <w:pPr>
        <w:spacing w:after="0" w:line="240" w:lineRule="auto"/>
        <w:ind w:firstLine="709"/>
        <w:jc w:val="both"/>
        <w:rPr>
          <w:rFonts w:ascii="Times New Roman" w:hAnsi="Times New Roman" w:cs="Times New Roman"/>
          <w:i/>
          <w:iCs/>
        </w:rPr>
      </w:pPr>
    </w:p>
    <w:p w14:paraId="52B9E114" w14:textId="3FFC91C2" w:rsidR="00B431CE" w:rsidRDefault="00B431CE" w:rsidP="00C831E3">
      <w:pPr>
        <w:spacing w:after="0" w:line="240" w:lineRule="auto"/>
        <w:ind w:firstLine="709"/>
        <w:jc w:val="both"/>
        <w:rPr>
          <w:rFonts w:ascii="Times New Roman" w:hAnsi="Times New Roman" w:cs="Times New Roman"/>
          <w:i/>
          <w:iCs/>
        </w:rPr>
      </w:pPr>
    </w:p>
    <w:p w14:paraId="5770A2FB" w14:textId="1729596B" w:rsidR="00B431CE" w:rsidRDefault="00B431CE" w:rsidP="00C831E3">
      <w:pPr>
        <w:spacing w:after="0" w:line="240" w:lineRule="auto"/>
        <w:ind w:firstLine="709"/>
        <w:jc w:val="both"/>
        <w:rPr>
          <w:rFonts w:ascii="Times New Roman" w:hAnsi="Times New Roman" w:cs="Times New Roman"/>
          <w:i/>
          <w:iCs/>
        </w:rPr>
      </w:pPr>
    </w:p>
    <w:p w14:paraId="2858165E" w14:textId="565EEC57" w:rsidR="00B431CE" w:rsidRDefault="00B431CE" w:rsidP="00C831E3">
      <w:pPr>
        <w:spacing w:after="0" w:line="240" w:lineRule="auto"/>
        <w:ind w:firstLine="709"/>
        <w:jc w:val="both"/>
        <w:rPr>
          <w:rFonts w:ascii="Times New Roman" w:hAnsi="Times New Roman" w:cs="Times New Roman"/>
          <w:i/>
          <w:iCs/>
        </w:rPr>
      </w:pPr>
    </w:p>
    <w:p w14:paraId="129D976E" w14:textId="42C717ED" w:rsidR="00B431CE" w:rsidRDefault="00B431CE" w:rsidP="00C831E3">
      <w:pPr>
        <w:spacing w:after="0" w:line="240" w:lineRule="auto"/>
        <w:ind w:firstLine="709"/>
        <w:jc w:val="both"/>
        <w:rPr>
          <w:rFonts w:ascii="Times New Roman" w:hAnsi="Times New Roman" w:cs="Times New Roman"/>
          <w:i/>
          <w:iCs/>
        </w:rPr>
      </w:pPr>
    </w:p>
    <w:p w14:paraId="6AEDA514" w14:textId="39E2E322" w:rsidR="00B431CE" w:rsidRDefault="00B431CE" w:rsidP="00C831E3">
      <w:pPr>
        <w:spacing w:after="0" w:line="240" w:lineRule="auto"/>
        <w:ind w:firstLine="709"/>
        <w:jc w:val="both"/>
        <w:rPr>
          <w:rFonts w:ascii="Times New Roman" w:hAnsi="Times New Roman" w:cs="Times New Roman"/>
          <w:i/>
          <w:iCs/>
        </w:rPr>
      </w:pPr>
    </w:p>
    <w:p w14:paraId="18EE6E9E" w14:textId="77777777" w:rsidR="00B431CE" w:rsidRPr="00410D9D" w:rsidRDefault="00B431CE" w:rsidP="00B431CE">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lastRenderedPageBreak/>
        <w:t xml:space="preserve">Декларация </w:t>
      </w:r>
    </w:p>
    <w:p w14:paraId="0E166C02" w14:textId="77777777" w:rsidR="00B431CE" w:rsidRPr="00410D9D" w:rsidRDefault="00B431CE" w:rsidP="00B431CE">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об отсутствии личной заинтересованности </w:t>
      </w:r>
    </w:p>
    <w:p w14:paraId="0D3A3C95" w14:textId="77777777" w:rsidR="00B431CE" w:rsidRPr="00410D9D" w:rsidRDefault="00B431CE" w:rsidP="00B431CE">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при осуществлении закупок товаров (работ, услуг), </w:t>
      </w:r>
    </w:p>
    <w:p w14:paraId="0E32C7EB" w14:textId="77777777" w:rsidR="00B431CE" w:rsidRPr="00410D9D" w:rsidRDefault="00B431CE" w:rsidP="00B431CE">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которая может привести к конфликту интересов</w:t>
      </w:r>
    </w:p>
    <w:p w14:paraId="4D2C4728" w14:textId="77777777" w:rsidR="00B431CE" w:rsidRPr="00410D9D" w:rsidRDefault="00B431CE" w:rsidP="00B431CE">
      <w:pPr>
        <w:tabs>
          <w:tab w:val="left" w:pos="1418"/>
        </w:tabs>
        <w:spacing w:after="0" w:line="240" w:lineRule="auto"/>
        <w:contextualSpacing/>
        <w:rPr>
          <w:rFonts w:ascii="Times New Roman" w:eastAsia="Times New Roman" w:hAnsi="Times New Roman" w:cs="Times New Roman"/>
          <w:sz w:val="28"/>
          <w:szCs w:val="28"/>
          <w:lang w:eastAsia="ru-RU"/>
        </w:rPr>
      </w:pPr>
    </w:p>
    <w:p w14:paraId="36B299A1" w14:textId="77777777" w:rsidR="00B431CE" w:rsidRPr="00410D9D" w:rsidRDefault="00B431CE" w:rsidP="00B431CE">
      <w:pPr>
        <w:tabs>
          <w:tab w:val="left" w:pos="1418"/>
        </w:tabs>
        <w:spacing w:after="0" w:line="240" w:lineRule="auto"/>
        <w:ind w:firstLine="709"/>
        <w:contextualSpacing/>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Настоящей Декларацией __________________________________________</w:t>
      </w:r>
    </w:p>
    <w:p w14:paraId="7CBC95FE" w14:textId="77777777" w:rsidR="00B431CE" w:rsidRPr="00410D9D" w:rsidRDefault="00B431CE" w:rsidP="00B431CE">
      <w:pPr>
        <w:tabs>
          <w:tab w:val="left" w:pos="1418"/>
        </w:tabs>
        <w:spacing w:after="0" w:line="240" w:lineRule="auto"/>
        <w:ind w:firstLine="567"/>
        <w:contextualSpacing/>
        <w:rPr>
          <w:rFonts w:ascii="Times New Roman" w:eastAsia="Times New Roman" w:hAnsi="Times New Roman" w:cs="Times New Roman"/>
          <w:sz w:val="20"/>
          <w:szCs w:val="20"/>
          <w:lang w:eastAsia="ru-RU"/>
        </w:rPr>
      </w:pP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0"/>
          <w:szCs w:val="20"/>
          <w:lang w:eastAsia="ru-RU"/>
        </w:rPr>
        <w:t>(</w:t>
      </w:r>
      <w:r w:rsidRPr="00410D9D">
        <w:rPr>
          <w:rFonts w:ascii="Times New Roman" w:eastAsia="Times New Roman" w:hAnsi="Times New Roman" w:cs="Times New Roman"/>
          <w:color w:val="000000"/>
          <w:sz w:val="20"/>
          <w:szCs w:val="20"/>
          <w:lang w:eastAsia="ru-RU"/>
        </w:rPr>
        <w:t>наименование (фамилия, имя, отчество (при наличии)) участника</w:t>
      </w:r>
      <w:r w:rsidRPr="00410D9D">
        <w:rPr>
          <w:rFonts w:ascii="Times New Roman" w:eastAsia="Times New Roman" w:hAnsi="Times New Roman" w:cs="Times New Roman"/>
          <w:sz w:val="20"/>
          <w:szCs w:val="20"/>
          <w:lang w:eastAsia="ru-RU"/>
        </w:rPr>
        <w:t xml:space="preserve"> закупки)</w:t>
      </w:r>
    </w:p>
    <w:p w14:paraId="69D32FAD" w14:textId="77777777" w:rsidR="00B431CE" w:rsidRPr="00410D9D" w:rsidRDefault="00B431CE" w:rsidP="00B431CE">
      <w:pPr>
        <w:tabs>
          <w:tab w:val="left" w:pos="1418"/>
        </w:tabs>
        <w:spacing w:after="0" w:line="240" w:lineRule="auto"/>
        <w:contextualSpacing/>
        <w:jc w:val="both"/>
        <w:rPr>
          <w:rFonts w:ascii="Times New Roman" w:eastAsia="Times New Roman" w:hAnsi="Times New Roman" w:cs="Times New Roman"/>
          <w:bCs/>
          <w:color w:val="000000"/>
          <w:sz w:val="28"/>
          <w:szCs w:val="28"/>
          <w:lang w:eastAsia="ru-RU"/>
        </w:rPr>
      </w:pPr>
      <w:r w:rsidRPr="00410D9D">
        <w:rPr>
          <w:rFonts w:ascii="Times New Roman" w:eastAsia="Times New Roman" w:hAnsi="Times New Roman" w:cs="Times New Roman"/>
          <w:sz w:val="28"/>
          <w:szCs w:val="28"/>
          <w:lang w:eastAsia="ru-RU"/>
        </w:rPr>
        <w:t xml:space="preserve">подтверждает, что соответствует требованию, установленному подпунктом г) пункта 1 статьи 21 Закона </w:t>
      </w:r>
      <w:r w:rsidRPr="00410D9D">
        <w:rPr>
          <w:rFonts w:ascii="Times New Roman" w:eastAsia="Times New Roman" w:hAnsi="Times New Roman" w:cs="Times New Roman"/>
          <w:sz w:val="28"/>
          <w:szCs w:val="28"/>
          <w:shd w:val="clear" w:color="auto" w:fill="FFFFFF"/>
          <w:lang w:eastAsia="ru-RU"/>
        </w:rPr>
        <w:t xml:space="preserve">Приднестровской Молдавской Республики </w:t>
      </w:r>
      <w:r w:rsidRPr="00410D9D">
        <w:rPr>
          <w:rFonts w:ascii="Times New Roman" w:eastAsia="Times New Roman" w:hAnsi="Times New Roman" w:cs="Times New Roman"/>
          <w:sz w:val="28"/>
          <w:szCs w:val="28"/>
          <w:shd w:val="clear" w:color="auto" w:fill="FFFFFF"/>
          <w:lang w:eastAsia="ru-RU"/>
        </w:rPr>
        <w:br/>
      </w:r>
      <w:r w:rsidRPr="00410D9D">
        <w:rPr>
          <w:rFonts w:ascii="Times New Roman" w:eastAsia="Times New Roman" w:hAnsi="Times New Roman" w:cs="Times New Roman"/>
          <w:sz w:val="28"/>
          <w:szCs w:val="28"/>
          <w:lang w:eastAsia="ru-RU"/>
        </w:rPr>
        <w:t>от 26 ноября 2018 года № 318-З-</w:t>
      </w:r>
      <w:r w:rsidRPr="00410D9D">
        <w:rPr>
          <w:rFonts w:ascii="Times New Roman" w:eastAsia="Times New Roman" w:hAnsi="Times New Roman" w:cs="Times New Roman"/>
          <w:sz w:val="28"/>
          <w:szCs w:val="28"/>
          <w:lang w:val="en-US" w:eastAsia="ru-RU"/>
        </w:rPr>
        <w:t>VI</w:t>
      </w:r>
      <w:r w:rsidRPr="00410D9D">
        <w:rPr>
          <w:rFonts w:ascii="Times New Roman" w:eastAsia="Times New Roman" w:hAnsi="Times New Roman" w:cs="Times New Roman"/>
          <w:sz w:val="28"/>
          <w:szCs w:val="28"/>
          <w:lang w:eastAsia="ru-RU"/>
        </w:rPr>
        <w:t xml:space="preserve"> «О закупках в Приднестровской Молдавской Республике» (САЗ 18-48), об отсутствии между участником закупки и заказчиком по данной закупке конфликта интересов, </w:t>
      </w:r>
      <w:r w:rsidRPr="00410D9D">
        <w:rPr>
          <w:rFonts w:ascii="Times New Roman" w:eastAsia="Times New Roman" w:hAnsi="Times New Roman" w:cs="Times New Roman"/>
          <w:bCs/>
          <w:sz w:val="28"/>
          <w:szCs w:val="28"/>
          <w:lang w:eastAsia="ru-RU"/>
        </w:rPr>
        <w:t xml:space="preserve">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физическим лицом (в том числе зарегистрированным в качестве индивидуального предпринимателя), являющимся участником закупки;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 единоличным </w:t>
      </w:r>
      <w:r w:rsidRPr="00410D9D">
        <w:rPr>
          <w:rFonts w:ascii="Times New Roman" w:eastAsia="Times New Roman" w:hAnsi="Times New Roman" w:cs="Times New Roman"/>
          <w:bCs/>
          <w:color w:val="000000"/>
          <w:sz w:val="28"/>
          <w:szCs w:val="28"/>
          <w:lang w:eastAsia="ru-RU"/>
        </w:rPr>
        <w:t>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w:t>
      </w:r>
    </w:p>
    <w:p w14:paraId="65D8EA2B" w14:textId="77777777" w:rsidR="00B431CE" w:rsidRPr="00410D9D" w:rsidRDefault="00B431CE" w:rsidP="00B431CE">
      <w:pPr>
        <w:tabs>
          <w:tab w:val="left" w:pos="1418"/>
        </w:tabs>
        <w:spacing w:after="0" w:line="240" w:lineRule="auto"/>
        <w:ind w:firstLine="567"/>
        <w:contextualSpacing/>
        <w:jc w:val="both"/>
        <w:rPr>
          <w:rFonts w:ascii="Times New Roman" w:eastAsia="Times New Roman" w:hAnsi="Times New Roman" w:cs="Times New Roman"/>
          <w:color w:val="000000"/>
          <w:sz w:val="28"/>
          <w:szCs w:val="28"/>
          <w:lang w:eastAsia="ru-RU"/>
        </w:rPr>
      </w:pPr>
      <w:r w:rsidRPr="00410D9D">
        <w:rPr>
          <w:rFonts w:ascii="Times New Roman" w:eastAsia="Times New Roman" w:hAnsi="Times New Roman" w:cs="Times New Roman"/>
          <w:bCs/>
          <w:color w:val="000000"/>
          <w:sz w:val="28"/>
          <w:szCs w:val="28"/>
          <w:lang w:eastAsia="ru-RU"/>
        </w:rPr>
        <w:t xml:space="preserve">Выгодоприобретателем для целей настоящей </w:t>
      </w:r>
      <w:r w:rsidRPr="00410D9D">
        <w:rPr>
          <w:rFonts w:ascii="Times New Roman" w:eastAsia="Times New Roman" w:hAnsi="Times New Roman" w:cs="Times New Roman"/>
          <w:color w:val="000000"/>
          <w:sz w:val="28"/>
          <w:szCs w:val="28"/>
          <w:lang w:eastAsia="ru-RU"/>
        </w:rPr>
        <w:t xml:space="preserve">Декларации </w:t>
      </w:r>
      <w:r w:rsidRPr="00410D9D">
        <w:rPr>
          <w:rFonts w:ascii="Times New Roman" w:eastAsia="Times New Roman" w:hAnsi="Times New Roman" w:cs="Times New Roman"/>
          <w:bCs/>
          <w:color w:val="000000"/>
          <w:sz w:val="28"/>
          <w:szCs w:val="28"/>
          <w:lang w:eastAsia="ru-RU"/>
        </w:rPr>
        <w:t>является физическое лицо, которое владеет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(десять) процентов в уставном (складочном) капитале хозяйственного товарищества или общества.</w:t>
      </w:r>
    </w:p>
    <w:p w14:paraId="4D9C6A28" w14:textId="77777777" w:rsidR="00B431CE" w:rsidRPr="00410D9D" w:rsidRDefault="00B431CE" w:rsidP="00B431CE">
      <w:pPr>
        <w:tabs>
          <w:tab w:val="left" w:pos="1418"/>
        </w:tabs>
        <w:spacing w:after="0" w:line="240" w:lineRule="auto"/>
        <w:contextualSpacing/>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3115"/>
        <w:gridCol w:w="3115"/>
        <w:gridCol w:w="3115"/>
      </w:tblGrid>
      <w:tr w:rsidR="00B431CE" w:rsidRPr="00410D9D" w14:paraId="611DA7A2" w14:textId="77777777" w:rsidTr="00703338">
        <w:tc>
          <w:tcPr>
            <w:tcW w:w="3115" w:type="dxa"/>
            <w:shd w:val="clear" w:color="auto" w:fill="auto"/>
            <w:hideMark/>
          </w:tcPr>
          <w:p w14:paraId="04A16803" w14:textId="77777777" w:rsidR="00B431CE" w:rsidRPr="00410D9D" w:rsidRDefault="00B431CE" w:rsidP="00703338">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w:t>
            </w:r>
          </w:p>
          <w:p w14:paraId="3F1FE8A6" w14:textId="77777777" w:rsidR="00B431CE" w:rsidRPr="00410D9D" w:rsidRDefault="00B431CE" w:rsidP="00703338">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(дата)</w:t>
            </w:r>
          </w:p>
        </w:tc>
        <w:tc>
          <w:tcPr>
            <w:tcW w:w="3115" w:type="dxa"/>
            <w:shd w:val="clear" w:color="auto" w:fill="auto"/>
            <w:hideMark/>
          </w:tcPr>
          <w:p w14:paraId="462CEC90" w14:textId="77777777" w:rsidR="00B431CE" w:rsidRPr="00410D9D" w:rsidRDefault="00B431CE" w:rsidP="00703338">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447C3C5C" w14:textId="77777777" w:rsidR="00B431CE" w:rsidRPr="00410D9D" w:rsidRDefault="00B431CE" w:rsidP="00703338">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(подпись участника закупки)</w:t>
            </w:r>
          </w:p>
        </w:tc>
        <w:tc>
          <w:tcPr>
            <w:tcW w:w="3115" w:type="dxa"/>
            <w:shd w:val="clear" w:color="auto" w:fill="auto"/>
          </w:tcPr>
          <w:p w14:paraId="6D246C69" w14:textId="77777777" w:rsidR="00B431CE" w:rsidRPr="00410D9D" w:rsidRDefault="00B431CE" w:rsidP="00703338">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295FF3EE" w14:textId="77777777" w:rsidR="00B431CE" w:rsidRPr="00410D9D" w:rsidRDefault="00B431CE" w:rsidP="00703338">
            <w:pPr>
              <w:tabs>
                <w:tab w:val="left" w:pos="1418"/>
              </w:tabs>
              <w:spacing w:after="0" w:line="240" w:lineRule="auto"/>
              <w:jc w:val="center"/>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vertAlign w:val="superscript"/>
              </w:rPr>
              <w:t>(расшифровка подписи)</w:t>
            </w:r>
          </w:p>
        </w:tc>
      </w:tr>
    </w:tbl>
    <w:p w14:paraId="49B4D834" w14:textId="77777777" w:rsidR="00B431CE" w:rsidRPr="00410D9D" w:rsidRDefault="00B431CE" w:rsidP="00B431CE">
      <w:pPr>
        <w:spacing w:after="0" w:line="240" w:lineRule="auto"/>
        <w:jc w:val="center"/>
        <w:rPr>
          <w:rFonts w:ascii="Times New Roman" w:eastAsia="Times New Roman" w:hAnsi="Times New Roman" w:cs="Times New Roman"/>
          <w:sz w:val="28"/>
          <w:szCs w:val="28"/>
          <w:lang w:eastAsia="ru-RU"/>
        </w:rPr>
      </w:pPr>
    </w:p>
    <w:p w14:paraId="5030545C" w14:textId="6921326C" w:rsidR="00B431CE" w:rsidRDefault="00B431CE" w:rsidP="00C831E3">
      <w:pPr>
        <w:spacing w:after="0" w:line="240" w:lineRule="auto"/>
        <w:ind w:firstLine="709"/>
        <w:jc w:val="both"/>
        <w:rPr>
          <w:rFonts w:ascii="Times New Roman" w:hAnsi="Times New Roman" w:cs="Times New Roman"/>
          <w:i/>
          <w:iCs/>
        </w:rPr>
      </w:pPr>
    </w:p>
    <w:p w14:paraId="399853BE" w14:textId="23D17931" w:rsidR="00B431CE" w:rsidRDefault="00B431CE" w:rsidP="00C831E3">
      <w:pPr>
        <w:spacing w:after="0" w:line="240" w:lineRule="auto"/>
        <w:ind w:firstLine="709"/>
        <w:jc w:val="both"/>
        <w:rPr>
          <w:rFonts w:ascii="Times New Roman" w:hAnsi="Times New Roman" w:cs="Times New Roman"/>
          <w:i/>
          <w:iCs/>
        </w:rPr>
      </w:pPr>
    </w:p>
    <w:p w14:paraId="3623061F" w14:textId="78AEAB60" w:rsidR="00B431CE" w:rsidRDefault="00B431CE" w:rsidP="00C831E3">
      <w:pPr>
        <w:spacing w:after="0" w:line="240" w:lineRule="auto"/>
        <w:ind w:firstLine="709"/>
        <w:jc w:val="both"/>
        <w:rPr>
          <w:rFonts w:ascii="Times New Roman" w:hAnsi="Times New Roman" w:cs="Times New Roman"/>
          <w:i/>
          <w:iCs/>
        </w:rPr>
      </w:pPr>
    </w:p>
    <w:p w14:paraId="5FF17317" w14:textId="4CD924E1" w:rsidR="00B431CE" w:rsidRDefault="00B431CE" w:rsidP="00C831E3">
      <w:pPr>
        <w:spacing w:after="0" w:line="240" w:lineRule="auto"/>
        <w:ind w:firstLine="709"/>
        <w:jc w:val="both"/>
        <w:rPr>
          <w:rFonts w:ascii="Times New Roman" w:hAnsi="Times New Roman" w:cs="Times New Roman"/>
          <w:i/>
          <w:iCs/>
        </w:rPr>
      </w:pPr>
    </w:p>
    <w:p w14:paraId="41689851" w14:textId="64A82754" w:rsidR="00B431CE" w:rsidRDefault="00B431CE" w:rsidP="00C831E3">
      <w:pPr>
        <w:spacing w:after="0" w:line="240" w:lineRule="auto"/>
        <w:ind w:firstLine="709"/>
        <w:jc w:val="both"/>
        <w:rPr>
          <w:rFonts w:ascii="Times New Roman" w:hAnsi="Times New Roman" w:cs="Times New Roman"/>
          <w:i/>
          <w:iCs/>
        </w:rPr>
      </w:pPr>
    </w:p>
    <w:p w14:paraId="21F99B6F" w14:textId="7FCCA399" w:rsidR="00B431CE" w:rsidRDefault="00B431CE" w:rsidP="00C831E3">
      <w:pPr>
        <w:spacing w:after="0" w:line="240" w:lineRule="auto"/>
        <w:ind w:firstLine="709"/>
        <w:jc w:val="both"/>
        <w:rPr>
          <w:rFonts w:ascii="Times New Roman" w:hAnsi="Times New Roman" w:cs="Times New Roman"/>
          <w:i/>
          <w:iCs/>
        </w:rPr>
      </w:pPr>
    </w:p>
    <w:p w14:paraId="68AD2036" w14:textId="54B9ACBB" w:rsidR="00B431CE" w:rsidRDefault="00B431CE" w:rsidP="00C831E3">
      <w:pPr>
        <w:spacing w:after="0" w:line="240" w:lineRule="auto"/>
        <w:ind w:firstLine="709"/>
        <w:jc w:val="both"/>
        <w:rPr>
          <w:rFonts w:ascii="Times New Roman" w:hAnsi="Times New Roman" w:cs="Times New Roman"/>
          <w:i/>
          <w:iCs/>
        </w:rPr>
      </w:pPr>
    </w:p>
    <w:p w14:paraId="72245819" w14:textId="7754B2EF" w:rsidR="00B431CE" w:rsidRDefault="00B431CE" w:rsidP="00C831E3">
      <w:pPr>
        <w:spacing w:after="0" w:line="240" w:lineRule="auto"/>
        <w:ind w:firstLine="709"/>
        <w:jc w:val="both"/>
        <w:rPr>
          <w:rFonts w:ascii="Times New Roman" w:hAnsi="Times New Roman" w:cs="Times New Roman"/>
          <w:i/>
          <w:iCs/>
        </w:rPr>
      </w:pPr>
    </w:p>
    <w:p w14:paraId="076184C5" w14:textId="432F3C7A" w:rsidR="00B431CE" w:rsidRDefault="00B431CE" w:rsidP="00C831E3">
      <w:pPr>
        <w:spacing w:after="0" w:line="240" w:lineRule="auto"/>
        <w:ind w:firstLine="709"/>
        <w:jc w:val="both"/>
        <w:rPr>
          <w:rFonts w:ascii="Times New Roman" w:hAnsi="Times New Roman" w:cs="Times New Roman"/>
          <w:i/>
          <w:iCs/>
        </w:rPr>
      </w:pPr>
    </w:p>
    <w:p w14:paraId="062FF608" w14:textId="77777777" w:rsidR="00B431CE" w:rsidRPr="00C831E3" w:rsidRDefault="00B431CE" w:rsidP="00C831E3">
      <w:pPr>
        <w:spacing w:after="0" w:line="240" w:lineRule="auto"/>
        <w:ind w:firstLine="709"/>
        <w:jc w:val="both"/>
        <w:rPr>
          <w:rFonts w:ascii="Times New Roman" w:hAnsi="Times New Roman" w:cs="Times New Roman"/>
          <w:sz w:val="24"/>
          <w:szCs w:val="24"/>
        </w:rPr>
      </w:pPr>
    </w:p>
    <w:sectPr w:rsidR="00B431CE" w:rsidRPr="00C831E3" w:rsidSect="005E15A6">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C3191E"/>
    <w:multiLevelType w:val="hybridMultilevel"/>
    <w:tmpl w:val="835CC92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29706E1A"/>
    <w:multiLevelType w:val="multilevel"/>
    <w:tmpl w:val="00F62D44"/>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2">
    <w:nsid w:val="2D9324B3"/>
    <w:multiLevelType w:val="hybridMultilevel"/>
    <w:tmpl w:val="BCD4850C"/>
    <w:lvl w:ilvl="0" w:tplc="F698C5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6CFE242A"/>
    <w:multiLevelType w:val="hybridMultilevel"/>
    <w:tmpl w:val="39281EE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7C8968AE"/>
    <w:multiLevelType w:val="hybridMultilevel"/>
    <w:tmpl w:val="FB0A7C78"/>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2"/>
  </w:compat>
  <w:rsids>
    <w:rsidRoot w:val="00433E66"/>
    <w:rsid w:val="00045E3C"/>
    <w:rsid w:val="00146DCA"/>
    <w:rsid w:val="00190886"/>
    <w:rsid w:val="002C376B"/>
    <w:rsid w:val="002F5ED1"/>
    <w:rsid w:val="00363597"/>
    <w:rsid w:val="00371C40"/>
    <w:rsid w:val="00376A3B"/>
    <w:rsid w:val="003B67EE"/>
    <w:rsid w:val="003C6D49"/>
    <w:rsid w:val="00433E66"/>
    <w:rsid w:val="00451EF4"/>
    <w:rsid w:val="004C38B7"/>
    <w:rsid w:val="004E17F7"/>
    <w:rsid w:val="00507445"/>
    <w:rsid w:val="00545163"/>
    <w:rsid w:val="0055578C"/>
    <w:rsid w:val="005C2079"/>
    <w:rsid w:val="005E15A6"/>
    <w:rsid w:val="005E597E"/>
    <w:rsid w:val="00626789"/>
    <w:rsid w:val="00705F58"/>
    <w:rsid w:val="00711E50"/>
    <w:rsid w:val="007767F4"/>
    <w:rsid w:val="007857C7"/>
    <w:rsid w:val="007C3CFF"/>
    <w:rsid w:val="00821A51"/>
    <w:rsid w:val="00874931"/>
    <w:rsid w:val="008F6302"/>
    <w:rsid w:val="00904FBA"/>
    <w:rsid w:val="00915E83"/>
    <w:rsid w:val="00962DBC"/>
    <w:rsid w:val="00A0766A"/>
    <w:rsid w:val="00A1023D"/>
    <w:rsid w:val="00A15D8D"/>
    <w:rsid w:val="00A45C9C"/>
    <w:rsid w:val="00AA035E"/>
    <w:rsid w:val="00AC2942"/>
    <w:rsid w:val="00AD5B55"/>
    <w:rsid w:val="00AF1616"/>
    <w:rsid w:val="00B431CE"/>
    <w:rsid w:val="00B50595"/>
    <w:rsid w:val="00BB32B9"/>
    <w:rsid w:val="00BB3405"/>
    <w:rsid w:val="00BD0A8E"/>
    <w:rsid w:val="00C1040F"/>
    <w:rsid w:val="00C831E3"/>
    <w:rsid w:val="00C90B59"/>
    <w:rsid w:val="00CC13A4"/>
    <w:rsid w:val="00CC6A0B"/>
    <w:rsid w:val="00D67BE8"/>
    <w:rsid w:val="00D726BC"/>
    <w:rsid w:val="00D85B04"/>
    <w:rsid w:val="00DB1C72"/>
    <w:rsid w:val="00DD65B4"/>
    <w:rsid w:val="00E01F72"/>
    <w:rsid w:val="00E2467A"/>
    <w:rsid w:val="00E5014A"/>
    <w:rsid w:val="00F101C4"/>
    <w:rsid w:val="00FD1E96"/>
    <w:rsid w:val="00FD5E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55E40"/>
  <w15:docId w15:val="{27F7D288-9FFC-460A-841F-B421C6FB6F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3E6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3E66"/>
    <w:pPr>
      <w:ind w:left="720"/>
      <w:contextualSpacing/>
    </w:pPr>
  </w:style>
  <w:style w:type="character" w:styleId="a4">
    <w:name w:val="Hyperlink"/>
    <w:basedOn w:val="a0"/>
    <w:uiPriority w:val="99"/>
    <w:unhideWhenUsed/>
    <w:rsid w:val="00433E66"/>
    <w:rPr>
      <w:color w:val="0000FF" w:themeColor="hyperlink"/>
      <w:u w:val="single"/>
    </w:rPr>
  </w:style>
  <w:style w:type="character" w:customStyle="1" w:styleId="1">
    <w:name w:val="Неразрешенное упоминание1"/>
    <w:basedOn w:val="a0"/>
    <w:uiPriority w:val="99"/>
    <w:semiHidden/>
    <w:unhideWhenUsed/>
    <w:rsid w:val="00915E83"/>
    <w:rPr>
      <w:color w:val="605E5C"/>
      <w:shd w:val="clear" w:color="auto" w:fill="E1DFDD"/>
    </w:rPr>
  </w:style>
  <w:style w:type="table" w:styleId="a5">
    <w:name w:val="Table Grid"/>
    <w:basedOn w:val="a1"/>
    <w:uiPriority w:val="39"/>
    <w:rsid w:val="00C831E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1368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spmr.org/legislation/bills/vi-soziv/621.html" TargetMode="External"/><Relationship Id="rId5" Type="http://schemas.openxmlformats.org/officeDocument/2006/relationships/hyperlink" Target="mailto:mu-ujkx@mail.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6</Pages>
  <Words>1739</Words>
  <Characters>9917</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65</cp:revision>
  <dcterms:created xsi:type="dcterms:W3CDTF">2021-02-17T14:56:00Z</dcterms:created>
  <dcterms:modified xsi:type="dcterms:W3CDTF">2025-06-12T13:38:00Z</dcterms:modified>
</cp:coreProperties>
</file>